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52" w:rsidRDefault="00961952" w:rsidP="00AF4645">
      <w:pPr>
        <w:spacing w:before="100" w:beforeAutospacing="1" w:after="100" w:afterAutospacing="1" w:line="240" w:lineRule="auto"/>
        <w:jc w:val="center"/>
        <w:rPr>
          <w:rFonts w:ascii="Verdana" w:eastAsia="Times New Roman" w:hAnsi="Verdana" w:cs="Times New Roman"/>
          <w:b/>
          <w:bCs/>
          <w:color w:val="0000CD"/>
          <w:sz w:val="24"/>
          <w:szCs w:val="24"/>
          <w:lang w:eastAsia="ru-RU"/>
        </w:rPr>
      </w:pPr>
      <w:bookmarkStart w:id="0" w:name="_GoBack"/>
    </w:p>
    <w:p w:rsidR="00AF4645" w:rsidRPr="00AF4645" w:rsidRDefault="00AF4645" w:rsidP="00AF4645">
      <w:pPr>
        <w:spacing w:before="100" w:beforeAutospacing="1" w:after="100" w:afterAutospacing="1" w:line="240" w:lineRule="auto"/>
        <w:jc w:val="center"/>
        <w:rPr>
          <w:rFonts w:ascii="Verdana" w:eastAsia="Times New Roman" w:hAnsi="Verdana" w:cs="Times New Roman"/>
          <w:sz w:val="16"/>
          <w:szCs w:val="16"/>
          <w:lang w:eastAsia="ru-RU"/>
        </w:rPr>
      </w:pPr>
      <w:r w:rsidRPr="00AF4645">
        <w:rPr>
          <w:rFonts w:ascii="Verdana" w:eastAsia="Times New Roman" w:hAnsi="Verdana" w:cs="Times New Roman"/>
          <w:b/>
          <w:bCs/>
          <w:color w:val="0000CD"/>
          <w:sz w:val="24"/>
          <w:szCs w:val="24"/>
          <w:lang w:eastAsia="ru-RU"/>
        </w:rPr>
        <w:t xml:space="preserve">РЕБОК УПРЯМИТСЯ, </w:t>
      </w:r>
      <w:proofErr w:type="gramStart"/>
      <w:r w:rsidRPr="00AF4645">
        <w:rPr>
          <w:rFonts w:ascii="Verdana" w:eastAsia="Times New Roman" w:hAnsi="Verdana" w:cs="Times New Roman"/>
          <w:b/>
          <w:bCs/>
          <w:color w:val="0000CD"/>
          <w:sz w:val="24"/>
          <w:szCs w:val="24"/>
          <w:lang w:eastAsia="ru-RU"/>
        </w:rPr>
        <w:t>КАПРИЗНИЧАЕТ</w:t>
      </w:r>
      <w:proofErr w:type="gramEnd"/>
      <w:r w:rsidRPr="00AF4645">
        <w:rPr>
          <w:rFonts w:ascii="Verdana" w:eastAsia="Times New Roman" w:hAnsi="Verdana" w:cs="Times New Roman"/>
          <w:b/>
          <w:bCs/>
          <w:color w:val="0000CD"/>
          <w:sz w:val="24"/>
          <w:szCs w:val="24"/>
          <w:lang w:eastAsia="ru-RU"/>
        </w:rPr>
        <w:br/>
        <w:t>Что делать родителям?</w:t>
      </w:r>
    </w:p>
    <w:bookmarkEnd w:id="0"/>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в другом: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Помните, что капризы и упрямство невозможно победить в один день.</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21"/>
          <w:szCs w:val="21"/>
          <w:lang w:eastAsia="ru-RU"/>
        </w:rPr>
        <w:t>Придерживайтесь простых правил общения:</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удерживайте зрительный контакт с вашим ребенком, он должен смотреть вам в глаза, а не в пол – пока он смотрит на вас, он вас слышит;</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 xml:space="preserve">выдержите паузу, прежде чем реагировать, </w:t>
      </w:r>
      <w:proofErr w:type="gramStart"/>
      <w:r w:rsidRPr="00AF4645">
        <w:rPr>
          <w:rFonts w:ascii="Verdana" w:eastAsia="Times New Roman" w:hAnsi="Verdana" w:cs="Times New Roman"/>
          <w:sz w:val="18"/>
          <w:szCs w:val="18"/>
          <w:lang w:eastAsia="ru-RU"/>
        </w:rPr>
        <w:t>потому</w:t>
      </w:r>
      <w:proofErr w:type="gramEnd"/>
      <w:r w:rsidRPr="00AF4645">
        <w:rPr>
          <w:rFonts w:ascii="Verdana" w:eastAsia="Times New Roman" w:hAnsi="Verdana" w:cs="Times New Roman"/>
          <w:sz w:val="18"/>
          <w:szCs w:val="18"/>
          <w:lang w:eastAsia="ru-RU"/>
        </w:rPr>
        <w:t xml:space="preserve"> что если вы не сдержите себя, повысите голос, шлепните, ребенка уже трудно будет перенаправить.</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говорите спокойным, уверенным тоном без раздражения</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просьбу или указание формулируйте четко и ясно, стараясь уместить свою речь в одно – два предложения</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правило должно быть конкретным и его повторять необходимо несколько раз</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нельзя разрешать сегодня то, что было запрещено вчера</w:t>
      </w:r>
    </w:p>
    <w:p w:rsidR="00AF4645" w:rsidRPr="00AF4645" w:rsidRDefault="00AF4645" w:rsidP="00AF4645">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дети во всем видят ваш пример: не позволяйте себе то, что запрещаете делать ребенку</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 xml:space="preserve">Чтобы изменить поведение ребенка, </w:t>
      </w:r>
      <w:r w:rsidRPr="00AF4645">
        <w:rPr>
          <w:rFonts w:ascii="Verdana" w:eastAsia="Times New Roman" w:hAnsi="Verdana" w:cs="Times New Roman"/>
          <w:b/>
          <w:bCs/>
          <w:sz w:val="18"/>
          <w:szCs w:val="18"/>
          <w:lang w:eastAsia="ru-RU"/>
        </w:rPr>
        <w:t>надо придерживаться определенной политики.</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Не спорьте с ребенком в момент истерики или упрямства. </w:t>
      </w:r>
      <w:r w:rsidRPr="00AF4645">
        <w:rPr>
          <w:rFonts w:ascii="Verdana" w:eastAsia="Times New Roman" w:hAnsi="Verdana" w:cs="Times New Roman"/>
          <w:sz w:val="18"/>
          <w:szCs w:val="18"/>
          <w:lang w:eastAsia="ru-RU"/>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Никогда не используйте силовых методов,</w:t>
      </w:r>
      <w:r w:rsidRPr="00AF4645">
        <w:rPr>
          <w:rFonts w:ascii="Verdana" w:eastAsia="Times New Roman" w:hAnsi="Verdana" w:cs="Times New Roman"/>
          <w:sz w:val="18"/>
          <w:szCs w:val="18"/>
          <w:lang w:eastAsia="ru-RU"/>
        </w:rPr>
        <w:t xml:space="preserve"> не показывайте своего морального и физического превосходства. Вместо того,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A34812" w:rsidRDefault="00AF4645" w:rsidP="00AF4645">
      <w:pPr>
        <w:spacing w:before="100" w:beforeAutospacing="1" w:after="100" w:afterAutospacing="1" w:line="240" w:lineRule="auto"/>
        <w:jc w:val="both"/>
        <w:rPr>
          <w:rFonts w:ascii="Verdana" w:eastAsia="Times New Roman" w:hAnsi="Verdana" w:cs="Times New Roman"/>
          <w:sz w:val="18"/>
          <w:szCs w:val="18"/>
          <w:lang w:eastAsia="ru-RU"/>
        </w:rPr>
      </w:pPr>
      <w:r w:rsidRPr="00AF4645">
        <w:rPr>
          <w:rFonts w:ascii="Verdana" w:eastAsia="Times New Roman" w:hAnsi="Verdana" w:cs="Times New Roman"/>
          <w:b/>
          <w:bCs/>
          <w:sz w:val="18"/>
          <w:szCs w:val="18"/>
          <w:lang w:eastAsia="ru-RU"/>
        </w:rPr>
        <w:t>Задавайте вопросы. </w:t>
      </w:r>
      <w:r w:rsidRPr="00AF4645">
        <w:rPr>
          <w:rFonts w:ascii="Verdana" w:eastAsia="Times New Roman" w:hAnsi="Verdana" w:cs="Times New Roman"/>
          <w:sz w:val="18"/>
          <w:szCs w:val="18"/>
          <w:lang w:eastAsia="ru-RU"/>
        </w:rPr>
        <w:t xml:space="preserve">Перестаньте объяснять и уговаривать, начните задавать вопросы ребенку: «Что мы должны делать сейчас? Что будет, если ты не </w:t>
      </w:r>
      <w:proofErr w:type="gramStart"/>
      <w:r w:rsidRPr="00AF4645">
        <w:rPr>
          <w:rFonts w:ascii="Verdana" w:eastAsia="Times New Roman" w:hAnsi="Verdana" w:cs="Times New Roman"/>
          <w:sz w:val="18"/>
          <w:szCs w:val="18"/>
          <w:lang w:eastAsia="ru-RU"/>
        </w:rPr>
        <w:t>оденешь</w:t>
      </w:r>
      <w:proofErr w:type="gramEnd"/>
      <w:r w:rsidRPr="00AF4645">
        <w:rPr>
          <w:rFonts w:ascii="Verdana" w:eastAsia="Times New Roman" w:hAnsi="Verdana" w:cs="Times New Roman"/>
          <w:sz w:val="18"/>
          <w:szCs w:val="18"/>
          <w:lang w:eastAsia="ru-RU"/>
        </w:rPr>
        <w:t xml:space="preserve"> эти сапоги или не уберешь игрушки? </w:t>
      </w:r>
    </w:p>
    <w:p w:rsidR="00A34812" w:rsidRDefault="00A34812" w:rsidP="00AF4645">
      <w:pPr>
        <w:spacing w:before="100" w:beforeAutospacing="1" w:after="100" w:afterAutospacing="1" w:line="240" w:lineRule="auto"/>
        <w:jc w:val="both"/>
        <w:rPr>
          <w:rFonts w:ascii="Verdana" w:eastAsia="Times New Roman" w:hAnsi="Verdana" w:cs="Times New Roman"/>
          <w:sz w:val="18"/>
          <w:szCs w:val="18"/>
          <w:lang w:eastAsia="ru-RU"/>
        </w:rPr>
      </w:pP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sz w:val="18"/>
          <w:szCs w:val="18"/>
          <w:lang w:eastAsia="ru-RU"/>
        </w:rPr>
        <w:t>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Не фиксируйте внимание на капризе.</w:t>
      </w:r>
      <w:r w:rsidRPr="00AF4645">
        <w:rPr>
          <w:rFonts w:ascii="Verdana" w:eastAsia="Times New Roman" w:hAnsi="Verdana" w:cs="Times New Roman"/>
          <w:sz w:val="18"/>
          <w:szCs w:val="18"/>
          <w:lang w:eastAsia="ru-RU"/>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пойду чай с новыми конфетами попью". Уходите в другую комнату и не показывайте «новых конфет» </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Твердое «НЕТ»</w:t>
      </w:r>
      <w:r w:rsidRPr="00AF4645">
        <w:rPr>
          <w:rFonts w:ascii="Verdana" w:eastAsia="Times New Roman" w:hAnsi="Verdana" w:cs="Times New Roman"/>
          <w:sz w:val="18"/>
          <w:szCs w:val="18"/>
          <w:lang w:eastAsia="ru-RU"/>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Уступки имеют место быть</w:t>
      </w:r>
      <w:r w:rsidRPr="00AF4645">
        <w:rPr>
          <w:rFonts w:ascii="Verdana" w:eastAsia="Times New Roman" w:hAnsi="Verdana" w:cs="Times New Roman"/>
          <w:sz w:val="18"/>
          <w:szCs w:val="18"/>
          <w:lang w:eastAsia="ru-RU"/>
        </w:rPr>
        <w:t>, если они педагогически целесообразны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Ваше внимание. </w:t>
      </w:r>
      <w:r w:rsidRPr="00AF4645">
        <w:rPr>
          <w:rFonts w:ascii="Verdana" w:eastAsia="Times New Roman" w:hAnsi="Verdana" w:cs="Times New Roman"/>
          <w:sz w:val="18"/>
          <w:szCs w:val="18"/>
          <w:lang w:eastAsia="ru-RU"/>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 xml:space="preserve">Демонстрируйте ребенку </w:t>
      </w:r>
      <w:proofErr w:type="spellStart"/>
      <w:r w:rsidRPr="00AF4645">
        <w:rPr>
          <w:rFonts w:ascii="Verdana" w:eastAsia="Times New Roman" w:hAnsi="Verdana" w:cs="Times New Roman"/>
          <w:b/>
          <w:bCs/>
          <w:sz w:val="18"/>
          <w:szCs w:val="18"/>
          <w:lang w:eastAsia="ru-RU"/>
        </w:rPr>
        <w:t>креативные</w:t>
      </w:r>
      <w:proofErr w:type="spellEnd"/>
      <w:r w:rsidRPr="00AF4645">
        <w:rPr>
          <w:rFonts w:ascii="Verdana" w:eastAsia="Times New Roman" w:hAnsi="Verdana" w:cs="Times New Roman"/>
          <w:b/>
          <w:bCs/>
          <w:sz w:val="18"/>
          <w:szCs w:val="18"/>
          <w:lang w:eastAsia="ru-RU"/>
        </w:rPr>
        <w:t xml:space="preserve"> методы </w:t>
      </w:r>
      <w:proofErr w:type="spellStart"/>
      <w:r w:rsidRPr="00AF4645">
        <w:rPr>
          <w:rFonts w:ascii="Verdana" w:eastAsia="Times New Roman" w:hAnsi="Verdana" w:cs="Times New Roman"/>
          <w:b/>
          <w:bCs/>
          <w:sz w:val="18"/>
          <w:szCs w:val="18"/>
          <w:lang w:eastAsia="ru-RU"/>
        </w:rPr>
        <w:t>совладания</w:t>
      </w:r>
      <w:proofErr w:type="spellEnd"/>
      <w:r w:rsidRPr="00AF4645">
        <w:rPr>
          <w:rFonts w:ascii="Verdana" w:eastAsia="Times New Roman" w:hAnsi="Verdana" w:cs="Times New Roman"/>
          <w:b/>
          <w:bCs/>
          <w:sz w:val="18"/>
          <w:szCs w:val="18"/>
          <w:lang w:eastAsia="ru-RU"/>
        </w:rPr>
        <w:t xml:space="preserve"> с ситуаций. </w:t>
      </w:r>
      <w:r w:rsidRPr="00AF4645">
        <w:rPr>
          <w:rFonts w:ascii="Verdana" w:eastAsia="Times New Roman" w:hAnsi="Verdana" w:cs="Times New Roman"/>
          <w:sz w:val="18"/>
          <w:szCs w:val="18"/>
          <w:lang w:eastAsia="ru-RU"/>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Учите ребенка определять цель своих поступков</w:t>
      </w:r>
      <w:r w:rsidRPr="00AF4645">
        <w:rPr>
          <w:rFonts w:ascii="Verdana" w:eastAsia="Times New Roman" w:hAnsi="Verdana" w:cs="Times New Roman"/>
          <w:sz w:val="18"/>
          <w:szCs w:val="18"/>
          <w:lang w:eastAsia="ru-RU"/>
        </w:rPr>
        <w:t xml:space="preserve"> («Что хочешь? Зачем?»), подбирать варианты действий («Как и что надо сделать») и предполагать результат («Что тогда получится»)</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Предоставьте ребенку право выбора!</w:t>
      </w:r>
      <w:r w:rsidRPr="00AF4645">
        <w:rPr>
          <w:rFonts w:ascii="Verdana" w:eastAsia="Times New Roman" w:hAnsi="Verdana" w:cs="Times New Roman"/>
          <w:sz w:val="18"/>
          <w:szCs w:val="18"/>
          <w:lang w:eastAsia="ru-RU"/>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Не относитесь к ребенку предвзято. </w:t>
      </w:r>
      <w:r w:rsidRPr="00AF4645">
        <w:rPr>
          <w:rFonts w:ascii="Verdana" w:eastAsia="Times New Roman" w:hAnsi="Verdana" w:cs="Times New Roman"/>
          <w:sz w:val="18"/>
          <w:szCs w:val="18"/>
          <w:lang w:eastAsia="ru-RU"/>
        </w:rPr>
        <w:t>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на чужих, а только на своих.</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Предъявляйте ему разумные требования! </w:t>
      </w:r>
      <w:r w:rsidRPr="00AF4645">
        <w:rPr>
          <w:rFonts w:ascii="Verdana" w:eastAsia="Times New Roman" w:hAnsi="Verdana" w:cs="Times New Roman"/>
          <w:sz w:val="18"/>
          <w:szCs w:val="18"/>
          <w:lang w:eastAsia="ru-RU"/>
        </w:rPr>
        <w:t xml:space="preserve">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AF4645">
        <w:rPr>
          <w:rFonts w:ascii="Verdana" w:eastAsia="Times New Roman" w:hAnsi="Verdana" w:cs="Times New Roman"/>
          <w:b/>
          <w:bCs/>
          <w:sz w:val="18"/>
          <w:szCs w:val="18"/>
          <w:lang w:eastAsia="ru-RU"/>
        </w:rPr>
        <w:t>Надо</w:t>
      </w:r>
      <w:r w:rsidRPr="00AF4645">
        <w:rPr>
          <w:rFonts w:ascii="Verdana" w:eastAsia="Times New Roman" w:hAnsi="Verdana" w:cs="Times New Roman"/>
          <w:sz w:val="18"/>
          <w:szCs w:val="18"/>
          <w:lang w:eastAsia="ru-RU"/>
        </w:rPr>
        <w:t xml:space="preserve"> убрать игрушки, почистить зубы и т. п. </w:t>
      </w:r>
      <w:r w:rsidRPr="00AF4645">
        <w:rPr>
          <w:rFonts w:ascii="Verdana" w:eastAsia="Times New Roman" w:hAnsi="Verdana" w:cs="Times New Roman"/>
          <w:b/>
          <w:bCs/>
          <w:sz w:val="18"/>
          <w:szCs w:val="18"/>
          <w:lang w:eastAsia="ru-RU"/>
        </w:rPr>
        <w:t xml:space="preserve">Нельзя </w:t>
      </w:r>
      <w:r w:rsidRPr="00AF4645">
        <w:rPr>
          <w:rFonts w:ascii="Verdana" w:eastAsia="Times New Roman" w:hAnsi="Verdana" w:cs="Times New Roman"/>
          <w:sz w:val="18"/>
          <w:szCs w:val="18"/>
          <w:lang w:eastAsia="ru-RU"/>
        </w:rPr>
        <w:t xml:space="preserve">разбрасывать вещи и т. п. </w:t>
      </w:r>
      <w:r w:rsidRPr="00AF4645">
        <w:rPr>
          <w:rFonts w:ascii="Verdana" w:eastAsia="Times New Roman" w:hAnsi="Verdana" w:cs="Times New Roman"/>
          <w:b/>
          <w:bCs/>
          <w:sz w:val="18"/>
          <w:szCs w:val="18"/>
          <w:lang w:eastAsia="ru-RU"/>
        </w:rPr>
        <w:t>"Можно"</w:t>
      </w:r>
      <w:r w:rsidRPr="00AF4645">
        <w:rPr>
          <w:rFonts w:ascii="Verdana" w:eastAsia="Times New Roman" w:hAnsi="Verdana" w:cs="Times New Roman"/>
          <w:sz w:val="18"/>
          <w:szCs w:val="18"/>
          <w:lang w:eastAsia="ru-RU"/>
        </w:rPr>
        <w:t xml:space="preserve">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 xml:space="preserve">Рассказывайте ребенку о своих чувствах </w:t>
      </w:r>
      <w:r w:rsidRPr="00AF4645">
        <w:rPr>
          <w:rFonts w:ascii="Verdana" w:eastAsia="Times New Roman" w:hAnsi="Verdana" w:cs="Times New Roman"/>
          <w:sz w:val="18"/>
          <w:szCs w:val="18"/>
          <w:lang w:eastAsia="ru-RU"/>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AF4645" w:rsidRPr="00AF4645" w:rsidRDefault="00AF4645" w:rsidP="00AF4645">
      <w:pPr>
        <w:spacing w:before="100" w:beforeAutospacing="1" w:after="100" w:afterAutospacing="1" w:line="240" w:lineRule="auto"/>
        <w:jc w:val="both"/>
        <w:rPr>
          <w:rFonts w:ascii="Verdana" w:eastAsia="Times New Roman" w:hAnsi="Verdana" w:cs="Times New Roman"/>
          <w:sz w:val="16"/>
          <w:szCs w:val="16"/>
          <w:lang w:eastAsia="ru-RU"/>
        </w:rPr>
      </w:pPr>
      <w:r w:rsidRPr="00AF4645">
        <w:rPr>
          <w:rFonts w:ascii="Verdana" w:eastAsia="Times New Roman" w:hAnsi="Verdana" w:cs="Times New Roman"/>
          <w:b/>
          <w:bCs/>
          <w:sz w:val="18"/>
          <w:szCs w:val="18"/>
          <w:lang w:eastAsia="ru-RU"/>
        </w:rPr>
        <w:t>Не забывайте хвалить ребенка, когда он этого заслуживает.</w:t>
      </w:r>
      <w:r w:rsidRPr="00AF4645">
        <w:rPr>
          <w:rFonts w:ascii="Verdana" w:eastAsia="Times New Roman" w:hAnsi="Verdana" w:cs="Times New Roman"/>
          <w:sz w:val="18"/>
          <w:szCs w:val="18"/>
          <w:lang w:eastAsia="ru-RU"/>
        </w:rPr>
        <w:t xml:space="preserve">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E62CD7" w:rsidRDefault="00AF4645" w:rsidP="00AF4645">
      <w:pPr>
        <w:jc w:val="both"/>
      </w:pPr>
      <w:r w:rsidRPr="00AF4645">
        <w:rPr>
          <w:rFonts w:ascii="Verdana" w:eastAsia="Times New Roman" w:hAnsi="Verdana" w:cs="Times New Roman"/>
          <w:b/>
          <w:bCs/>
          <w:sz w:val="18"/>
          <w:szCs w:val="18"/>
          <w:lang w:eastAsia="ru-RU"/>
        </w:rPr>
        <w:t>Помните, что капризы тормозят развитие ребенка.</w:t>
      </w:r>
    </w:p>
    <w:sectPr w:rsidR="00E62CD7" w:rsidSect="00961952">
      <w:pgSz w:w="11906" w:h="16838"/>
      <w:pgMar w:top="426" w:right="850" w:bottom="426"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E3A"/>
    <w:multiLevelType w:val="multilevel"/>
    <w:tmpl w:val="F2F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645"/>
    <w:rsid w:val="007D4EA2"/>
    <w:rsid w:val="00961952"/>
    <w:rsid w:val="00A34812"/>
    <w:rsid w:val="00AF4645"/>
    <w:rsid w:val="00E62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6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2018-10-02T07:06:00Z</dcterms:created>
  <dcterms:modified xsi:type="dcterms:W3CDTF">2018-10-02T07:07:00Z</dcterms:modified>
</cp:coreProperties>
</file>