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68" w:rsidRDefault="00FC3468" w:rsidP="00FC3468">
      <w:pPr>
        <w:spacing w:after="0" w:line="90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Дорожная безопасность</w:t>
      </w:r>
    </w:p>
    <w:p w:rsidR="00FC3468" w:rsidRDefault="00FC3468" w:rsidP="00FC3468">
      <w:pPr>
        <w:spacing w:after="0" w:line="900" w:lineRule="atLeast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hyperlink r:id="rId6" w:history="1">
        <w:r>
          <w:rPr>
            <w:rStyle w:val="a3"/>
            <w:rFonts w:ascii="inherit" w:eastAsia="Times New Roman" w:hAnsi="inherit"/>
            <w:color w:val="333333"/>
            <w:sz w:val="20"/>
            <w:szCs w:val="20"/>
            <w:bdr w:val="none" w:sz="0" w:space="0" w:color="auto" w:frame="1"/>
            <w:lang w:eastAsia="ru-RU"/>
          </w:rPr>
          <w:t>Наш сад</w:t>
        </w:r>
      </w:hyperlink>
      <w:r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eastAsia="ru-RU"/>
        </w:rPr>
        <w:t>  /  </w:t>
      </w:r>
      <w:hyperlink r:id="rId7" w:history="1">
        <w:r>
          <w:rPr>
            <w:rStyle w:val="a3"/>
            <w:rFonts w:ascii="inherit" w:eastAsia="Times New Roman" w:hAnsi="inherit"/>
            <w:color w:val="333333"/>
            <w:sz w:val="20"/>
            <w:szCs w:val="20"/>
            <w:bdr w:val="none" w:sz="0" w:space="0" w:color="auto" w:frame="1"/>
            <w:lang w:eastAsia="ru-RU"/>
          </w:rPr>
          <w:t>Безопасность</w:t>
        </w:r>
      </w:hyperlink>
      <w:r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eastAsia="ru-RU"/>
        </w:rPr>
        <w:t>  /  </w:t>
      </w:r>
      <w:hyperlink r:id="rId8" w:history="1">
        <w:r>
          <w:rPr>
            <w:rStyle w:val="a3"/>
            <w:rFonts w:ascii="inherit" w:eastAsia="Times New Roman" w:hAnsi="inherit"/>
            <w:color w:val="333333"/>
            <w:sz w:val="20"/>
            <w:szCs w:val="20"/>
            <w:bdr w:val="none" w:sz="0" w:space="0" w:color="auto" w:frame="1"/>
            <w:lang w:eastAsia="ru-RU"/>
          </w:rPr>
          <w:t>Дорожная безопасность</w:t>
        </w:r>
      </w:hyperlink>
    </w:p>
    <w:p w:rsidR="00FC3468" w:rsidRDefault="00FC3468" w:rsidP="00FC3468">
      <w:pPr>
        <w:shd w:val="clear" w:color="auto" w:fill="FFFFFF"/>
        <w:spacing w:after="120" w:line="360" w:lineRule="atLeast"/>
        <w:jc w:val="center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bookmarkStart w:id="0" w:name="51411"/>
      <w:bookmarkEnd w:id="0"/>
      <w:r>
        <w:rPr>
          <w:rFonts w:ascii="inherit" w:eastAsia="Times New Roman" w:hAnsi="inherit"/>
          <w:color w:val="444444"/>
          <w:sz w:val="20"/>
          <w:szCs w:val="20"/>
          <w:lang w:eastAsia="ru-RU"/>
        </w:rPr>
        <w:t> </w:t>
      </w:r>
    </w:p>
    <w:p w:rsidR="00FC3468" w:rsidRDefault="00FC3468" w:rsidP="00FC3468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660000"/>
          <w:sz w:val="20"/>
          <w:szCs w:val="20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noProof/>
          <w:color w:val="66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341AE6D" wp14:editId="29CD4A3D">
            <wp:extent cx="6685280" cy="2479040"/>
            <wp:effectExtent l="0" t="0" r="1270" b="0"/>
            <wp:docPr id="1" name="Рисунок 41" descr="Описание: http://solnishko2.my1.ru/_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http://solnishko2.my1.ru/_8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660000"/>
          <w:sz w:val="20"/>
          <w:szCs w:val="20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660000"/>
          <w:sz w:val="20"/>
          <w:szCs w:val="20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    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 Актуальность обучения детей правилам дорожного движения и безопасного поведения на дорогах в наше время ни у кого не вызывает сомнения. С каждым годом интенсивность движения транспорта на дорогах России возрастает, а вместе с этим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увеличивается количество дорожно-транспортных происшествий. Сводки о дорожно-транспортных происшествиях с участием детей вызывают большую тревогу и озабоченность общества.</w:t>
      </w:r>
    </w:p>
    <w:p w:rsidR="00FC3468" w:rsidRDefault="00FC3468" w:rsidP="00FC346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Обеспечение безопасности движения на дороге становится все более важной государственной задачей.</w:t>
      </w:r>
    </w:p>
    <w:p w:rsidR="00FC3468" w:rsidRDefault="00FC3468" w:rsidP="00FC346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    В дошкольном возрасте закладывается фундамент жизненных ценностей, вырабатывается определенная система взаимодействия с социальной действительностью, и всё, что ребёнок усвоит в детстве, прочно останется у него на всю жизнь. У дошкольников отсутствует та защитная реакция на дорожную обстановку, которая свойственна нам, взрослым. Жажда знаний, желание открывать что – то новое, ставит наших почемучек перед реальной опасностью, в частности, и на улице. Вот почему уже в детском саду необходимо изучать с воспитанниками ПДД, формировать у них навыки осознанного безопасного поведения. Но учение ни в коем случае не должно ограничиваться или сводится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«это можно, а это нельзя». Это скучно и неинтересно детям, поэтому задача взрослых, педагогов – сделать обучение занимательным, интересным, игровым, увлекательным.</w:t>
      </w:r>
    </w:p>
    <w:p w:rsidR="00FC3468" w:rsidRDefault="00FC3468" w:rsidP="00FC346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    В процессе организации этой работы ведущая роль принадлежит взрослым, как педагогам, так и родителям, которые должны создавать благоприятные условия для эффективного обучения дошкольников правилам дорожного движения, своим примером формировать безопасную модель поведения на улицах и дорогах города, активизировать личный опыт ребенка. Правила, усвоенные ребенком, впоследствии становятся нормой поведения, а их соблюдение – потребностью человека.</w:t>
      </w:r>
    </w:p>
    <w:p w:rsidR="00FC3468" w:rsidRDefault="00FC3468" w:rsidP="00FC346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Знакомить детей с правилами дорожного движения, формировать у них навыки правильного поведения на дорогах и улицах в нашем саду мы начинаем с младшего дошкольного возраста.</w:t>
      </w:r>
    </w:p>
    <w:p w:rsidR="00FC3468" w:rsidRDefault="00FC3468" w:rsidP="00FC346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ind w:left="-112" w:right="-112"/>
        <w:jc w:val="center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 </w:t>
      </w:r>
      <w:r>
        <w:rPr>
          <w:rFonts w:ascii="inherit" w:eastAsia="Times New Roman" w:hAnsi="inherit"/>
          <w:b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3A5DA4E" wp14:editId="4CB4BB80">
            <wp:extent cx="4206240" cy="589280"/>
            <wp:effectExtent l="0" t="0" r="0" b="0"/>
            <wp:docPr id="2" name="Рисунок 42" descr="Описание: http://solnishko2.my1.ru/555/animatsionnye-kartinki-dlya-detskogo-sada-10226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ttp://solnishko2.my1.ru/555/animatsionnye-kartinki-dlya-detskogo-sada-10226-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FFFFF"/>
        <w:spacing w:after="0" w:line="360" w:lineRule="atLeast"/>
        <w:ind w:left="-112" w:right="-112"/>
        <w:textAlignment w:val="baseline"/>
        <w:rPr>
          <w:rFonts w:ascii="inherit" w:eastAsia="Times New Roman" w:hAnsi="inherit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C3468" w:rsidRDefault="00FC3468" w:rsidP="00FC3468">
      <w:p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92D05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    МВД России</w:t>
      </w:r>
      <w:r>
        <w:rPr>
          <w:rFonts w:ascii="inherit" w:eastAsia="Times New Roman" w:hAnsi="inherit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создан информационно-образовательный портал по безопасности дорожного движения «Город дорог».</w:t>
      </w:r>
      <w:r>
        <w:rPr>
          <w:rFonts w:ascii="inherit" w:eastAsia="Times New Roman" w:hAnsi="inherit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На портале размещены комплекты учебно-методических и наглядных пособий, программ, игр, учебных фильмов, в том числе анимационных, по теме безопасности дорожного движения. Материалы доступны для просмотра, использования и загрузки.</w:t>
      </w:r>
    </w:p>
    <w:p w:rsidR="00FC3468" w:rsidRDefault="00FC3468" w:rsidP="00FC3468">
      <w:p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Адрес портала:</w:t>
      </w:r>
      <w:r>
        <w:rPr>
          <w:rFonts w:ascii="Times New Roman" w:eastAsia="Times New Roman" w:hAnsi="Times New Roman"/>
          <w:b/>
          <w:bCs/>
          <w:color w:val="B22222"/>
          <w:sz w:val="20"/>
          <w:szCs w:val="20"/>
          <w:bdr w:val="none" w:sz="0" w:space="0" w:color="auto" w:frame="1"/>
          <w:lang w:eastAsia="ru-RU"/>
        </w:rPr>
        <w:t> </w:t>
      </w:r>
      <w:hyperlink r:id="rId11" w:tgtFrame="_blank" w:history="1">
        <w:r>
          <w:rPr>
            <w:rStyle w:val="a3"/>
            <w:rFonts w:ascii="Times New Roman" w:eastAsia="Times New Roman" w:hAnsi="Times New Roman"/>
            <w:b/>
            <w:bCs/>
            <w:color w:val="B22222"/>
            <w:sz w:val="20"/>
            <w:szCs w:val="20"/>
            <w:bdr w:val="none" w:sz="0" w:space="0" w:color="auto" w:frame="1"/>
            <w:lang w:eastAsia="ru-RU"/>
          </w:rPr>
          <w:t>https://pdd.fcp-pbdd.ru/view_doc.html?mode=default</w:t>
        </w:r>
      </w:hyperlink>
      <w:r>
        <w:rPr>
          <w:rFonts w:ascii="Times New Roman" w:eastAsia="Times New Roman" w:hAnsi="Times New Roman"/>
          <w:b/>
          <w:bCs/>
          <w:color w:val="B22222"/>
          <w:sz w:val="20"/>
          <w:szCs w:val="20"/>
          <w:bdr w:val="none" w:sz="0" w:space="0" w:color="auto" w:frame="1"/>
          <w:lang w:eastAsia="ru-RU"/>
        </w:rPr>
        <w:t>.         </w:t>
      </w:r>
      <w:r>
        <w:rPr>
          <w:rFonts w:ascii="Arial" w:eastAsia="Times New Roman" w:hAnsi="Arial" w:cs="Arial"/>
          <w:b/>
          <w:noProof/>
          <w:color w:val="B22222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C89FD2F" wp14:editId="64C2CC30">
            <wp:extent cx="5445760" cy="2458720"/>
            <wp:effectExtent l="0" t="0" r="2540" b="0"/>
            <wp:docPr id="3" name="Рисунок 43" descr="Описание: http://solnishko2.my1.ru/555/PDD/405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solnishko2.my1.ru/555/PDD/40522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B22222"/>
          <w:sz w:val="20"/>
          <w:szCs w:val="20"/>
          <w:bdr w:val="none" w:sz="0" w:space="0" w:color="auto" w:frame="1"/>
          <w:lang w:eastAsia="ru-RU"/>
        </w:rPr>
        <w:lastRenderedPageBreak/>
        <w:t> </w:t>
      </w:r>
      <w:r>
        <w:rPr>
          <w:rFonts w:ascii="inherit" w:eastAsia="Times New Roman" w:hAnsi="inherit"/>
          <w:b/>
          <w:bCs/>
          <w:i/>
          <w:iCs/>
          <w:color w:val="B22222"/>
          <w:sz w:val="20"/>
          <w:szCs w:val="20"/>
          <w:bdr w:val="none" w:sz="0" w:space="0" w:color="auto" w:frame="1"/>
          <w:lang w:eastAsia="ru-RU"/>
        </w:rPr>
        <w:t>Газета для детей и родителей  </w:t>
      </w:r>
      <w:r>
        <w:rPr>
          <w:rFonts w:ascii="inherit" w:eastAsia="Times New Roman" w:hAnsi="inherit"/>
          <w:b/>
          <w:bCs/>
          <w:color w:val="B22222"/>
          <w:sz w:val="20"/>
          <w:szCs w:val="20"/>
          <w:bdr w:val="none" w:sz="0" w:space="0" w:color="auto" w:frame="1"/>
          <w:lang w:eastAsia="ru-RU"/>
        </w:rPr>
        <w:t>  </w:t>
      </w:r>
      <w:hyperlink r:id="rId13" w:history="1">
        <w:r>
          <w:rPr>
            <w:rStyle w:val="a3"/>
            <w:rFonts w:ascii="inherit" w:eastAsia="Times New Roman" w:hAnsi="inherit"/>
            <w:b/>
            <w:bCs/>
            <w:color w:val="0069A9"/>
            <w:sz w:val="20"/>
            <w:szCs w:val="20"/>
            <w:bdr w:val="none" w:sz="0" w:space="0" w:color="auto" w:frame="1"/>
            <w:lang w:eastAsia="ru-RU"/>
          </w:rPr>
          <w:t>http://www.dddgazeta.ru/</w:t>
        </w:r>
      </w:hyperlink>
      <w:r>
        <w:rPr>
          <w:rFonts w:ascii="inherit" w:eastAsia="Times New Roman" w:hAnsi="inherit"/>
          <w:b/>
          <w:bCs/>
          <w:color w:val="B22222"/>
          <w:sz w:val="20"/>
          <w:szCs w:val="20"/>
          <w:bdr w:val="none" w:sz="0" w:space="0" w:color="auto" w:frame="1"/>
          <w:lang w:eastAsia="ru-RU"/>
        </w:rPr>
        <w:t>    </w:t>
      </w:r>
      <w:r>
        <w:rPr>
          <w:rFonts w:ascii="inherit" w:eastAsia="Times New Roman" w:hAnsi="inherit"/>
          <w:b/>
          <w:noProof/>
          <w:color w:val="B2222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0203EA8" wp14:editId="1010781E">
            <wp:extent cx="4775200" cy="2336800"/>
            <wp:effectExtent l="0" t="0" r="6350" b="6350"/>
            <wp:docPr id="4" name="Рисунок 44" descr="Описание: http://solnishko2.my1.ru/555/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://solnishko2.my1.ru/555/1-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/>
          <w:b/>
          <w:bCs/>
          <w:i/>
          <w:iCs/>
          <w:color w:val="006400"/>
          <w:sz w:val="20"/>
          <w:szCs w:val="20"/>
          <w:bdr w:val="none" w:sz="0" w:space="0" w:color="auto" w:frame="1"/>
          <w:lang w:eastAsia="ru-RU"/>
        </w:rPr>
        <w:t>Сайт для всей семьи</w:t>
      </w:r>
      <w:r>
        <w:rPr>
          <w:rFonts w:ascii="inherit" w:eastAsia="Times New Roman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hyperlink r:id="rId15" w:history="1">
        <w:r>
          <w:rPr>
            <w:rStyle w:val="a3"/>
            <w:rFonts w:ascii="inherit" w:eastAsia="Times New Roman" w:hAnsi="inherit"/>
            <w:b/>
            <w:bCs/>
            <w:color w:val="0069A9"/>
            <w:sz w:val="20"/>
            <w:szCs w:val="20"/>
            <w:bdr w:val="none" w:sz="0" w:space="0" w:color="auto" w:frame="1"/>
            <w:lang w:eastAsia="ru-RU"/>
          </w:rPr>
          <w:t>http://doshkolnik.ru/pdd.html</w:t>
        </w:r>
      </w:hyperlink>
      <w:r>
        <w:rPr>
          <w:rFonts w:ascii="inherit" w:eastAsia="Times New Roman" w:hAnsi="inherit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/>
          <w:noProof/>
          <w:color w:val="000000"/>
          <w:sz w:val="20"/>
          <w:szCs w:val="20"/>
          <w:lang w:eastAsia="ru-RU"/>
        </w:rPr>
        <w:drawing>
          <wp:inline distT="0" distB="0" distL="0" distR="0" wp14:anchorId="62DCDC81" wp14:editId="4E043740">
            <wp:extent cx="2458720" cy="690880"/>
            <wp:effectExtent l="0" t="0" r="0" b="0"/>
            <wp:docPr id="5" name="Рисунок 45" descr="Описание: http://solnishko2.my1.ru/555/doshkol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ttp://solnishko2.my1.ru/555/doshkolni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FFFFF"/>
        <w:spacing w:after="120" w:line="360" w:lineRule="atLeast"/>
        <w:ind w:left="375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/>
          <w:color w:val="000000"/>
          <w:sz w:val="20"/>
          <w:szCs w:val="20"/>
          <w:lang w:eastAsia="ru-RU"/>
        </w:rPr>
        <w:t> </w:t>
      </w:r>
    </w:p>
    <w:p w:rsidR="00FC3468" w:rsidRDefault="00FC3468" w:rsidP="00FC3468">
      <w:pPr>
        <w:shd w:val="clear" w:color="auto" w:fill="FFFFFF"/>
        <w:spacing w:after="120" w:line="360" w:lineRule="atLeast"/>
        <w:ind w:left="375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/>
          <w:color w:val="000000"/>
          <w:sz w:val="20"/>
          <w:szCs w:val="20"/>
          <w:lang w:eastAsia="ru-RU"/>
        </w:rPr>
        <w:t> </w:t>
      </w:r>
    </w:p>
    <w:p w:rsidR="00FC3468" w:rsidRDefault="00FC3468" w:rsidP="00FC3468">
      <w:p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 помощь педагогу:</w:t>
      </w:r>
    </w:p>
    <w:p w:rsidR="00FC3468" w:rsidRDefault="00FC3468" w:rsidP="00FC3468">
      <w:p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  </w:t>
      </w:r>
      <w:hyperlink r:id="rId17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Познавательно-интегрированное занятие по ПДД "Экологически чистый транспорт будущего"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  </w:t>
      </w:r>
      <w:hyperlink r:id="rId18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Взаимодействие с родителями (конспект-сценарий родительского собрания)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  </w:t>
      </w:r>
      <w:hyperlink r:id="rId19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Картотека дидактических игр по ПДД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  </w:t>
      </w:r>
      <w:hyperlink r:id="rId20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Консультация для воспитателя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  </w:t>
      </w:r>
      <w:hyperlink r:id="rId21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Воспитателю о ПДД 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  </w:t>
      </w:r>
      <w:hyperlink r:id="rId22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Загадки по ПДД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v  </w:t>
      </w:r>
      <w:hyperlink r:id="rId23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Викторина "Знает вся моя семья, знаю ПДД и Я"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 </w:t>
      </w:r>
      <w:hyperlink r:id="rId24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П</w:t>
        </w:r>
        <w:proofErr w:type="gramEnd"/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 xml:space="preserve">ойте вместе с </w:t>
        </w:r>
        <w:proofErr w:type="spellStart"/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детьм</w:t>
        </w:r>
        <w:proofErr w:type="spellEnd"/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  </w:t>
      </w:r>
      <w:hyperlink r:id="rId25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Метод</w:t>
        </w:r>
        <w:proofErr w:type="gramStart"/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.</w:t>
        </w:r>
        <w:proofErr w:type="gramEnd"/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gramStart"/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л</w:t>
        </w:r>
        <w:proofErr w:type="gramEnd"/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итература для ознакомления с ПДД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  </w:t>
      </w:r>
      <w:hyperlink r:id="rId26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Памятка для воспитателей по правилам дорожного движения</w:t>
        </w:r>
      </w:hyperlink>
      <w:r>
        <w:rPr>
          <w:rFonts w:ascii="inherit" w:eastAsia="Times New Roman" w:hAnsi="inherit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           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br/>
      </w:r>
      <w:hyperlink r:id="rId27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Консультации по ПДД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ind w:left="495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v  </w:t>
      </w:r>
      <w:hyperlink r:id="rId28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Правила дорожного движения</w:t>
        </w:r>
      </w:hyperlink>
    </w:p>
    <w:p w:rsidR="00FC3468" w:rsidRDefault="00FC3468" w:rsidP="00FC3468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E30000"/>
          <w:sz w:val="20"/>
          <w:szCs w:val="20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ind w:left="975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/>
          <w:i/>
          <w:iCs/>
          <w:color w:val="006400"/>
          <w:sz w:val="20"/>
          <w:szCs w:val="20"/>
          <w:bdr w:val="none" w:sz="0" w:space="0" w:color="auto" w:frame="1"/>
          <w:lang w:eastAsia="ru-RU"/>
        </w:rPr>
        <w:lastRenderedPageBreak/>
        <w:t>                         </w:t>
      </w:r>
      <w:bookmarkStart w:id="1" w:name="_GoBack"/>
      <w:r>
        <w:rPr>
          <w:rFonts w:ascii="inherit" w:eastAsia="Times New Roman" w:hAnsi="inherit"/>
          <w:i/>
          <w:noProof/>
          <w:color w:val="0069A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2C86BCB" wp14:editId="2DDC008C">
            <wp:extent cx="4174413" cy="5846391"/>
            <wp:effectExtent l="0" t="0" r="0" b="2540"/>
            <wp:docPr id="6" name="Рисунок 49" descr="Описание: http://solnishko2.my1.ru/0014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http://solnishko2.my1.ru/0014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78" cy="584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inherit" w:eastAsia="Times New Roman" w:hAnsi="inherit"/>
          <w:i/>
          <w:iCs/>
          <w:color w:val="006400"/>
          <w:sz w:val="20"/>
          <w:szCs w:val="20"/>
          <w:bdr w:val="none" w:sz="0" w:space="0" w:color="auto" w:frame="1"/>
          <w:lang w:eastAsia="ru-RU"/>
        </w:rPr>
        <w:t>             </w:t>
      </w:r>
      <w:r>
        <w:rPr>
          <w:rFonts w:ascii="inherit" w:eastAsia="Times New Roman" w:hAnsi="inherit"/>
          <w:i/>
          <w:noProof/>
          <w:color w:val="0069A9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6C0DBE5E" wp14:editId="664D0F3C">
            <wp:extent cx="4043680" cy="5689600"/>
            <wp:effectExtent l="0" t="0" r="0" b="6350"/>
            <wp:docPr id="7" name="Рисунок 50" descr="Описание: http://solnishko2.my1.ru/58cc856c0f90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solnishko2.my1.ru/58cc856c0f90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br/>
      </w:r>
    </w:p>
    <w:p w:rsidR="00FC3468" w:rsidRDefault="00FC3468" w:rsidP="00FC3468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noProof/>
          <w:color w:val="FF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54E7100" wp14:editId="1D51DEAD">
            <wp:extent cx="4206240" cy="589280"/>
            <wp:effectExtent l="0" t="0" r="0" b="0"/>
            <wp:docPr id="8" name="Рисунок 51" descr="Описание: http://solnishko2.my1.ru/555/animatsionnye-kartinki-dlya-detskogo-sada-10226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://solnishko2.my1.ru/555/animatsionnye-kartinki-dlya-detskogo-sada-10226-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/>
          <w:bCs/>
          <w:color w:val="000000"/>
          <w:sz w:val="20"/>
          <w:szCs w:val="20"/>
          <w:bdr w:val="none" w:sz="0" w:space="0" w:color="auto" w:frame="1"/>
          <w:shd w:val="clear" w:color="auto" w:fill="F8F8F8"/>
          <w:lang w:eastAsia="ru-RU"/>
        </w:rPr>
        <w:t>                         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 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/>
          <w:color w:val="0070C0"/>
          <w:sz w:val="48"/>
          <w:szCs w:val="48"/>
          <w:bdr w:val="none" w:sz="0" w:space="0" w:color="auto" w:frame="1"/>
          <w:lang w:eastAsia="ru-RU"/>
        </w:rPr>
        <w:t>Полезные ссылки</w:t>
      </w:r>
    </w:p>
    <w:p w:rsidR="00FC3468" w:rsidRDefault="00FC3468" w:rsidP="00FC3468">
      <w:pPr>
        <w:shd w:val="clear" w:color="auto" w:fill="F9F9F9"/>
        <w:spacing w:after="0" w:line="360" w:lineRule="atLeast"/>
        <w:jc w:val="center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/>
          <w:color w:val="444444"/>
          <w:sz w:val="20"/>
          <w:szCs w:val="20"/>
          <w:lang w:eastAsia="ru-RU"/>
        </w:rPr>
        <w:t> 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C3468" w:rsidRDefault="00FC3468" w:rsidP="00FC3468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трех до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Данная презентация в стихотворной форме (стихотворение С. Волкова) знакомит детей с правилами дорожного движения. Как запомнить на какой свет светофора переходить? Что обозначают разметки на дорогах? Как вести себя на улице? Все эти объяснения есть в стихотворении С. Волкова, где в игровой форме автор учит мальчика Торопыжку правилам дорожного движения. 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 </w:t>
      </w:r>
      <w:hyperlink r:id="rId33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http://viki.rdf.ru/item/1112/download/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дорожного поведения для малышей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трех до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Данная презентация содержит 13 красочных </w:t>
      </w:r>
      <w:proofErr w:type="gramStart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слайдов</w:t>
      </w:r>
      <w:proofErr w:type="gramEnd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на которых герои из мультфильмов знакомят детей с правилами перехода улицы и другими правилами дорожного движения. Ссылка на сайт </w:t>
      </w:r>
      <w:hyperlink r:id="rId34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http://viki.rdf.ru/item/1151/download/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Светофорчик</w:t>
      </w:r>
      <w:proofErr w:type="spellEnd"/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приглашает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Данная презентация содержит 46 красочных слайдов с правилами и стихами по ПДД. Умные зверушки подскажут детям, как переходить через дорогу, какие бывают сигналы у светофора, какие можно встретить дорожные знаки на улице и многое другое. Без звука!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 </w:t>
      </w:r>
      <w:hyperlink r:id="rId35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http://viki.rdf.ru/item/281/download/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ПДД с Буратино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Правила дорожного движения с героями сказки А. Толстова "Буратино". Гуляя по улицам города с Буратино и его друзьями учим детей соблюдать правила дорожного движения.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 </w:t>
      </w:r>
      <w:hyperlink r:id="rId36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http://viki.rdf.ru/item/2862/download/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Уроки дорожного движения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трех до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Электронная презентация для малышей по правилам дорожного движения.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</w:t>
      </w:r>
      <w:hyperlink r:id="rId37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http://viki.rdf.ru/item/2694/download/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Знаки на дорогах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 этой презентации рассказывается о некоторых дорожных знаках, которые необходимо знать не только водителям, но и пешеходам. Ссылка на сайт </w:t>
      </w:r>
      <w:hyperlink r:id="rId38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http://viki.rdf.ru/item/1051/download/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дорожного движения для маленьких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трех до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Данная презентация поможет запомнить ребенку, на какой цвет светофора можно переходить улицу. В основе презентации — стихотворение </w:t>
      </w:r>
      <w:proofErr w:type="spellStart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Н.Мигуновой</w:t>
      </w:r>
      <w:proofErr w:type="spellEnd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"Светофор".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 </w:t>
      </w:r>
      <w:hyperlink r:id="rId39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http://viki.rdf.ru/item/618/download/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Знаки всякие важны!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Презентация по правилам </w:t>
      </w:r>
      <w:proofErr w:type="gramStart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дорожного</w:t>
      </w:r>
      <w:proofErr w:type="gramEnd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движении знакомит с дошкольников с десятью основными дорожными знаками. Ссылка на сайт </w:t>
      </w:r>
      <w:hyperlink r:id="rId40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http://viki.rdf.ru/item/3042/download/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Безопасность детей в доме и на улице.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Презентация затрагивает следующие темы: «Если тебе позвонили», «Если тебе постучали», «Если ты потерялся», «Если притормозила незнакомая машина». Воспитывает у детей желание соблюдать правила безопасности. Ссылка на сайт</w:t>
      </w:r>
      <w:hyperlink r:id="rId41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http://viki.rdf.ru/item/2893/download/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поведения пассажиров на остановке и в транспорте.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Данная презентация в помощь воспитателю для освящения вопросов по ПДД. Презентация знакомит с такими понятиями как: «общественный транспорт», «остановка», «пассажир», «терроризм».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    </w:t>
      </w:r>
      <w:hyperlink r:id="rId42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http://viki.rdf.ru/item/1798/download/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Домик у перехода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трех до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Предлагается озвученное и анимированное стихотворение, в котором ребята познакомятся с работой светофора и правилами дорожного движения.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     </w:t>
      </w:r>
      <w:hyperlink r:id="rId43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http://viki.rdf.ru/item/1042/download/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поведения для воспитанных детей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Данная презентация знакомит детей с правилами поведения в общественном транспорте. Ссылка на сайт    </w:t>
      </w:r>
      <w:hyperlink r:id="rId44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http://viki.rdf.ru/item/2888/download/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Азбука города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трех до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Данная презентация представляет познавательную игру для детей по правилам дорожного движения. Детская презентация содержит кроссворд, загадки о дорожных знаках, стихи, а также дополнительную </w:t>
      </w:r>
      <w:proofErr w:type="gramStart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информацию про светофор</w:t>
      </w:r>
      <w:proofErr w:type="gramEnd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Ссылка на сайт </w:t>
      </w:r>
      <w:hyperlink r:id="rId45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http://viki.rdf.ru/item/758/download/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Уроки дорожного движения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трех до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Электронная презентация для детей по правилам дорожного движения.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</w:t>
      </w:r>
      <w:hyperlink r:id="rId46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http://viki.rdf.ru/item/2694/download/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Берегись автомобиля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Электронная презентация по правилам дорожного движения содержит тест для детей подготовительной группы и начальной школы. Данная презентация в помощь воспитателю. Ссылка на сайт </w:t>
      </w:r>
      <w:hyperlink r:id="rId47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http://viki.rdf.ru/item/2750/download/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Презентация по правилам дорожного движения для детей старшего возраста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Презентация состоит из 13  слайдов, которые </w:t>
      </w:r>
      <w:proofErr w:type="gramStart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помогают</w:t>
      </w:r>
      <w:proofErr w:type="gramEnd"/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как и при закреплении материала, так и при изучении материала по правилам дорожного движения. В презентации затрагиваются следующие вопросы: «для чего необходим светофор?»; «почему нельзя играть на проезжей части?» и др. Дети повторят дорожные знаки и сделают выводы, для чего необходимы правила дорожного движения. Ссылка на сайт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hyperlink r:id="rId48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http://www.logolife.ru/wp-content/uploads/prezent-pdd.rar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дорожные всем нам знать положено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 презентации  закрепляются ранее полученные знания, предлагаются задания по типу дидактических игр, развивающих операции мышления (анализ/синтез, сходства/различия), память, восприятие – «Что лишнее?», «Найди пару», выделение по заданному признаку одного из множества. В презентации широко использовались возможности анимации. Текстовые задания рассчитаны только на педагога, поэтому размер шрифта невелик, чтобы не отвлекать внимание детей от самой картинки. Все слайды выполнены в одном стиле, в едином цветовом формате. Каждое задание дается от лица девочки – героини мультипликационного фильма. 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 </w:t>
      </w:r>
      <w:hyperlink r:id="rId49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http://nsportal.ru/sites/default/files/2012/2/pravila_dorozhnye_0.pptx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стране дорожных знаков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Цель данной презентации познакомить детей с правилами безопасного поведения для приобретения социального опыта.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 </w:t>
      </w:r>
      <w:hyperlink r:id="rId50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http://www.o-detstve.ru/assets/files/dou/v_strane_dorochn_znakov.pp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Автомобиль, дорога, пешеход.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От шести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Слайдовая презентация напоминает детям что такое «транспорт», кто такой «пешеход», правила поведения пешехода на улице во время движения. С помощью презентации дети смогут вспомнить виды дорожных знаков и их назначение.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 </w:t>
      </w:r>
      <w:hyperlink r:id="rId51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http://nsportal.ru/sites/default/files/2012/3/avtomobil._doroga._peshehod_hromova.pptx.zip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Советы </w:t>
      </w:r>
      <w:proofErr w:type="spellStart"/>
      <w:r>
        <w:rPr>
          <w:rFonts w:ascii="inherit" w:eastAsia="Times New Roman" w:hAnsi="inherit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светофорчика</w:t>
      </w:r>
      <w:proofErr w:type="spellEnd"/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Возрастные рекомендации: пять — семь лет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Данное мультимедийное дидактическое пособие окажет помощь педагогам и родителям по обучению дошкольников правилам дорожной грамотности. Презентация содержит красочные рекомендации по правилам перехода улицы. 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Ссылка на сайт </w:t>
      </w:r>
      <w:hyperlink r:id="rId52" w:history="1">
        <w:r>
          <w:rPr>
            <w:rStyle w:val="a3"/>
            <w:rFonts w:ascii="inherit" w:eastAsia="Times New Roman" w:hAnsi="inherit"/>
            <w:b/>
            <w:bCs/>
            <w:i/>
            <w:iCs/>
            <w:color w:val="EE3E82"/>
            <w:sz w:val="24"/>
            <w:szCs w:val="24"/>
            <w:bdr w:val="none" w:sz="0" w:space="0" w:color="auto" w:frame="1"/>
            <w:lang w:eastAsia="ru-RU"/>
          </w:rPr>
          <w:t>http://nsportal.ru/sites/default/files/2012/3/sovety_svetoforchika.ppt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</w:t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</w:t>
      </w:r>
      <w:r>
        <w:rPr>
          <w:rFonts w:ascii="inherit" w:eastAsia="Times New Roman" w:hAnsi="inherit"/>
          <w:b/>
          <w:i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8D845DF" wp14:editId="4BFD709A">
            <wp:extent cx="4206240" cy="589280"/>
            <wp:effectExtent l="0" t="0" r="0" b="0"/>
            <wp:docPr id="9" name="Рисунок 52" descr="Описание: http://solnishko2.my1.ru/555/animatsionnye-kartinki-dlya-detskogo-sada-10226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://solnishko2.my1.ru/555/animatsionnye-kartinki-dlya-detskogo-sada-10226-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Нормативно-правовые документы по ПДД</w:t>
      </w:r>
    </w:p>
    <w:p w:rsidR="00FC3468" w:rsidRDefault="00FC3468" w:rsidP="00FC3468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федеральный уровень </w:t>
      </w:r>
    </w:p>
    <w:p w:rsidR="00FC3468" w:rsidRDefault="00FC3468" w:rsidP="00FC3468">
      <w:pPr>
        <w:numPr>
          <w:ilvl w:val="0"/>
          <w:numId w:val="1"/>
        </w:numPr>
        <w:shd w:val="clear" w:color="auto" w:fill="F9F9F9"/>
        <w:spacing w:after="0" w:line="360" w:lineRule="atLeast"/>
        <w:ind w:left="45"/>
        <w:jc w:val="both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hyperlink r:id="rId53" w:tgtFrame="_blank" w:history="1">
        <w:proofErr w:type="gramStart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 xml:space="preserve">Постановление Правительства РФ от 23.10.1993 № 1090 (редакция от 21.01.2016) "О Правилах дорожного движения" (вместе </w:t>
        </w:r>
        <w:proofErr w:type="spellStart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>сВенская</w:t>
        </w:r>
        <w:proofErr w:type="spellEnd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 xml:space="preserve"> конвенция 1968 года "О дорожном движении"</w:t>
        </w:r>
      </w:hyperlink>
      <w:proofErr w:type="gramEnd"/>
    </w:p>
    <w:p w:rsidR="00FC3468" w:rsidRDefault="00FC3468" w:rsidP="00FC3468">
      <w:pPr>
        <w:numPr>
          <w:ilvl w:val="0"/>
          <w:numId w:val="1"/>
        </w:numPr>
        <w:shd w:val="clear" w:color="auto" w:fill="F9F9F9"/>
        <w:spacing w:after="0" w:line="360" w:lineRule="atLeast"/>
        <w:ind w:left="45"/>
        <w:jc w:val="both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hyperlink r:id="rId54" w:tgtFrame="_blank" w:history="1"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>Федеральный закон от 10.12.1995 № 196-ФЗ "О безопасности дорожного движения"</w:t>
        </w:r>
      </w:hyperlink>
    </w:p>
    <w:p w:rsidR="00FC3468" w:rsidRDefault="00FC3468" w:rsidP="00FC3468">
      <w:pPr>
        <w:numPr>
          <w:ilvl w:val="0"/>
          <w:numId w:val="1"/>
        </w:numPr>
        <w:shd w:val="clear" w:color="auto" w:fill="F9F9F9"/>
        <w:spacing w:after="0" w:line="360" w:lineRule="atLeast"/>
        <w:ind w:left="45"/>
        <w:jc w:val="both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hyperlink r:id="rId55" w:tgtFrame="_blank" w:history="1"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 xml:space="preserve">Указ Президента Российской Федерации от 15.06.1998 № 711 "О дополнительных мерах по обеспечению безопасности дорожного движения" (вместе с "Положением о Государственной инспекции </w:t>
        </w:r>
        <w:proofErr w:type="gramStart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>безопасности дорожного движения Министерства внутренних дел Российской Федерации</w:t>
        </w:r>
        <w:proofErr w:type="gramEnd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>")</w:t>
        </w:r>
      </w:hyperlink>
    </w:p>
    <w:p w:rsidR="00FC3468" w:rsidRDefault="00FC3468" w:rsidP="00FC3468">
      <w:pPr>
        <w:numPr>
          <w:ilvl w:val="0"/>
          <w:numId w:val="1"/>
        </w:numPr>
        <w:shd w:val="clear" w:color="auto" w:fill="F9F9F9"/>
        <w:spacing w:after="0" w:line="360" w:lineRule="atLeast"/>
        <w:ind w:left="45"/>
        <w:jc w:val="both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hyperlink r:id="rId56" w:tgtFrame="_blank" w:history="1">
        <w:proofErr w:type="gramStart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>"Основными положениями по допуску средств к эксплуатации и обязанности должностных лиц по обеспечению безопасности дорожного движения")</w:t>
        </w:r>
      </w:hyperlink>
      <w:proofErr w:type="gramEnd"/>
    </w:p>
    <w:p w:rsidR="00FC3468" w:rsidRDefault="00FC3468" w:rsidP="00FC3468">
      <w:pPr>
        <w:numPr>
          <w:ilvl w:val="0"/>
          <w:numId w:val="1"/>
        </w:numPr>
        <w:shd w:val="clear" w:color="auto" w:fill="F9F9F9"/>
        <w:spacing w:after="0" w:line="360" w:lineRule="atLeast"/>
        <w:ind w:left="45"/>
        <w:jc w:val="both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hyperlink r:id="rId57" w:tgtFrame="_blank" w:history="1"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 xml:space="preserve">Приказ МВД России от 02.12.2003 № 930 "Об организации </w:t>
        </w:r>
        <w:proofErr w:type="gramStart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>работы Государственной инспекции безопасности дорожного движения Министерства внутренних дел Российской Федерации</w:t>
        </w:r>
        <w:proofErr w:type="gramEnd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 xml:space="preserve"> по пропаганде безопасности дорожного движения"</w:t>
        </w:r>
      </w:hyperlink>
    </w:p>
    <w:p w:rsidR="00FC3468" w:rsidRDefault="00FC3468" w:rsidP="00FC3468">
      <w:pPr>
        <w:numPr>
          <w:ilvl w:val="0"/>
          <w:numId w:val="1"/>
        </w:numPr>
        <w:shd w:val="clear" w:color="auto" w:fill="F9F9F9"/>
        <w:spacing w:after="0" w:line="360" w:lineRule="atLeast"/>
        <w:ind w:left="45"/>
        <w:jc w:val="both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hyperlink r:id="rId58" w:tgtFrame="_blank" w:history="1"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 xml:space="preserve">Приказ МВД России от 02.03.2009 № 185 "Об утверждении административного </w:t>
        </w:r>
        <w:proofErr w:type="gramStart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>регламента Министерства внутренних дел Российской Федерации исполнения государственной функции</w:t>
        </w:r>
        <w:proofErr w:type="gramEnd"/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00CD"/>
            <w:sz w:val="24"/>
            <w:szCs w:val="24"/>
            <w:bdr w:val="none" w:sz="0" w:space="0" w:color="auto" w:frame="1"/>
            <w:lang w:eastAsia="ru-RU"/>
          </w:rPr>
          <w:t xml:space="preserve"> по контролю и надзору за соблюдением участниками дорожного движения требований в области обеспечения безопасности дорожного движения"</w:t>
        </w:r>
      </w:hyperlink>
    </w:p>
    <w:p w:rsidR="00FC3468" w:rsidRDefault="00FC3468" w:rsidP="00FC3468">
      <w:pPr>
        <w:numPr>
          <w:ilvl w:val="0"/>
          <w:numId w:val="1"/>
        </w:numPr>
        <w:shd w:val="clear" w:color="auto" w:fill="F9F9F9"/>
        <w:spacing w:after="0" w:line="360" w:lineRule="atLeast"/>
        <w:ind w:left="45"/>
        <w:jc w:val="both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hyperlink r:id="rId59" w:tgtFrame="_blank" w:history="1">
        <w:r>
          <w:rPr>
            <w:rStyle w:val="a3"/>
            <w:rFonts w:ascii="Times New Roman" w:eastAsia="Times New Roman" w:hAnsi="Times New Roman"/>
            <w:b/>
            <w:bCs/>
            <w:i/>
            <w:iCs/>
            <w:color w:val="0069A9"/>
            <w:sz w:val="24"/>
            <w:szCs w:val="24"/>
            <w:bdr w:val="none" w:sz="0" w:space="0" w:color="auto" w:frame="1"/>
            <w:lang w:eastAsia="ru-RU"/>
          </w:rPr>
          <w:t>Постановление от 3 октября 2013 г. № 864 о федеральной целевой программе «Повышение безопасности дорожного движения в 2013–2020 годах»</w:t>
        </w:r>
      </w:hyperlink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p w:rsidR="00FC3468" w:rsidRDefault="00FC3468" w:rsidP="00FC3468">
      <w:pPr>
        <w:shd w:val="clear" w:color="auto" w:fill="EE3E82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E3E8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FFFFF"/>
          <w:sz w:val="29"/>
          <w:szCs w:val="29"/>
          <w:bdr w:val="none" w:sz="0" w:space="0" w:color="auto" w:frame="1"/>
          <w:lang w:eastAsia="ru-RU"/>
        </w:rPr>
        <w:t>Ссылки</w:t>
      </w:r>
    </w:p>
    <w:p w:rsidR="00FC3468" w:rsidRDefault="00FC3468" w:rsidP="00FC3468">
      <w:pPr>
        <w:shd w:val="clear" w:color="auto" w:fill="F3F3F3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</w:pPr>
      <w:hyperlink r:id="rId60" w:history="1">
        <w:r>
          <w:rPr>
            <w:rStyle w:val="a3"/>
            <w:rFonts w:ascii="inherit" w:eastAsia="Times New Roman" w:hAnsi="inherit" w:cs="Arial"/>
            <w:i/>
            <w:iCs/>
            <w:color w:val="EE3E82"/>
            <w:sz w:val="26"/>
            <w:szCs w:val="26"/>
            <w:bdr w:val="none" w:sz="0" w:space="0" w:color="auto" w:frame="1"/>
            <w:lang w:eastAsia="ru-RU"/>
          </w:rPr>
          <w:t> </w:t>
        </w:r>
        <w:r>
          <w:rPr>
            <w:rFonts w:ascii="inherit" w:eastAsia="Times New Roman" w:hAnsi="inherit" w:cs="Arial"/>
            <w:i/>
            <w:noProof/>
            <w:color w:val="EE3E82"/>
            <w:sz w:val="26"/>
            <w:szCs w:val="26"/>
            <w:bdr w:val="none" w:sz="0" w:space="0" w:color="auto" w:frame="1"/>
            <w:lang w:eastAsia="ru-RU"/>
          </w:rPr>
          <w:drawing>
            <wp:inline distT="0" distB="0" distL="0" distR="0" wp14:anchorId="54D58FB2" wp14:editId="1FF69202">
              <wp:extent cx="1889760" cy="934720"/>
              <wp:effectExtent l="0" t="0" r="0" b="0"/>
              <wp:docPr id="10" name="Рисунок 53" descr="Описание: http://www.vlad22.osedu2.ru/portals/226/Images/HReferences/hr-RosObr.png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Описание: http://www.vlad22.osedu2.ru/portals/226/Images/HReferences/hr-RosObr.png">
                        <a:hlinkClick r:id="rId6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976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i/>
            <w:iCs/>
            <w:color w:val="EE3E82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FC3468" w:rsidRDefault="00FC3468" w:rsidP="00FC3468">
      <w:pPr>
        <w:shd w:val="clear" w:color="auto" w:fill="F3F3F3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</w:pPr>
      <w:r>
        <w:rPr>
          <w:rFonts w:ascii="inherit" w:eastAsia="Times New Roman" w:hAnsi="inherit" w:cs="Arial"/>
          <w:i/>
          <w:noProof/>
          <w:color w:val="EE3E82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514C113F" wp14:editId="6E3E7267">
            <wp:extent cx="1158240" cy="568960"/>
            <wp:effectExtent l="0" t="0" r="3810" b="2540"/>
            <wp:docPr id="11" name="Рисунок 54" descr="Описание: http://www.vlad22.osedu2.ru/portals/226/Images/HReferences/hr-RosObrNadzor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ttp://www.vlad22.osedu2.ru/portals/226/Images/HReferences/hr-RosObrNadzor.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3F3F3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</w:pPr>
      <w:r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  <w:t>   </w:t>
      </w:r>
      <w:r>
        <w:rPr>
          <w:rFonts w:ascii="inherit" w:eastAsia="Times New Roman" w:hAnsi="inherit" w:cs="Arial"/>
          <w:i/>
          <w:noProof/>
          <w:color w:val="EE3E82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CB7D56C" wp14:editId="638381C0">
            <wp:extent cx="1971040" cy="690880"/>
            <wp:effectExtent l="0" t="0" r="0" b="0"/>
            <wp:docPr id="12" name="Рисунок 55" descr="Описание: http://www.vlad22.osedu2.ru/portals/226/Images/HReferences/hr-Dnevnik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ttp://www.vlad22.osedu2.ru/portals/226/Images/HReferences/hr-Dnevnik.pn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  <w:t> </w:t>
      </w:r>
    </w:p>
    <w:p w:rsidR="00FC3468" w:rsidRDefault="00FC3468" w:rsidP="00FC3468">
      <w:pPr>
        <w:shd w:val="clear" w:color="auto" w:fill="F3F3F3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</w:pPr>
      <w:r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  <w:t>   </w:t>
      </w:r>
      <w:hyperlink r:id="rId65" w:history="1">
        <w:r>
          <w:rPr>
            <w:rFonts w:ascii="inherit" w:eastAsia="Times New Roman" w:hAnsi="inherit" w:cs="Arial"/>
            <w:i/>
            <w:noProof/>
            <w:color w:val="EE3E82"/>
            <w:sz w:val="26"/>
            <w:szCs w:val="26"/>
            <w:bdr w:val="none" w:sz="0" w:space="0" w:color="auto" w:frame="1"/>
            <w:lang w:eastAsia="ru-RU"/>
          </w:rPr>
          <w:drawing>
            <wp:inline distT="0" distB="0" distL="0" distR="0" wp14:anchorId="471583C8" wp14:editId="1F6D721D">
              <wp:extent cx="1158240" cy="568960"/>
              <wp:effectExtent l="0" t="0" r="3810" b="2540"/>
              <wp:docPr id="13" name="Рисунок 56" descr="Описание: http://www.vlad22.osedu2.ru/portals/226/Images/HReferences/hr-FiPi.png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Описание: http://www.vlad22.osedu2.ru/portals/226/Images/HReferences/hr-FiPi.png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824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i/>
            <w:iCs/>
            <w:color w:val="EE3E82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FC3468" w:rsidRDefault="00FC3468" w:rsidP="00FC3468">
      <w:pPr>
        <w:shd w:val="clear" w:color="auto" w:fill="F3F3F3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</w:pPr>
      <w:hyperlink r:id="rId67" w:history="1">
        <w:r>
          <w:rPr>
            <w:rFonts w:ascii="inherit" w:eastAsia="Times New Roman" w:hAnsi="inherit" w:cs="Arial"/>
            <w:i/>
            <w:noProof/>
            <w:color w:val="EE3E82"/>
            <w:sz w:val="26"/>
            <w:szCs w:val="26"/>
            <w:bdr w:val="none" w:sz="0" w:space="0" w:color="auto" w:frame="1"/>
            <w:lang w:eastAsia="ru-RU"/>
          </w:rPr>
          <w:drawing>
            <wp:inline distT="0" distB="0" distL="0" distR="0" wp14:anchorId="44BF8FF0" wp14:editId="0401B605">
              <wp:extent cx="1117600" cy="467360"/>
              <wp:effectExtent l="0" t="0" r="6350" b="8890"/>
              <wp:docPr id="14" name="Рисунок 57" descr="Описание: http://www.vlad22.osedu2.ru/portals/226/Images/HReferences/hr-ElPrav.png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Описание: http://www.vlad22.osedu2.ru/portals/226/Images/HReferences/hr-ElPrav.png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760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i/>
            <w:iCs/>
            <w:color w:val="EE3E82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FC3468" w:rsidRDefault="00FC3468" w:rsidP="00FC3468">
      <w:pPr>
        <w:shd w:val="clear" w:color="auto" w:fill="F3F3F3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</w:pPr>
      <w:r>
        <w:rPr>
          <w:rFonts w:ascii="inherit" w:eastAsia="Times New Roman" w:hAnsi="inherit" w:cs="Arial"/>
          <w:i/>
          <w:noProof/>
          <w:color w:val="EE3E82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50B08A66" wp14:editId="1FBA47D1">
            <wp:extent cx="1889760" cy="873760"/>
            <wp:effectExtent l="0" t="0" r="0" b="2540"/>
            <wp:docPr id="15" name="Рисунок 58" descr="Описание: http://www.vlad22.osedu2.ru/portals/226/Images/HReferences/hr-DisClub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ttp://www.vlad22.osedu2.ru/portals/226/Images/HReferences/hr-DisClub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  <w:t>   </w:t>
      </w:r>
    </w:p>
    <w:p w:rsidR="00FC3468" w:rsidRDefault="00FC3468" w:rsidP="00FC3468">
      <w:pPr>
        <w:shd w:val="clear" w:color="auto" w:fill="F3F3F3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</w:pPr>
      <w:r>
        <w:rPr>
          <w:rFonts w:ascii="inherit" w:eastAsia="Times New Roman" w:hAnsi="inherit" w:cs="Arial"/>
          <w:i/>
          <w:noProof/>
          <w:color w:val="EE3E82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4861F1D2" wp14:editId="7086D768">
            <wp:extent cx="1930400" cy="833120"/>
            <wp:effectExtent l="0" t="0" r="0" b="5080"/>
            <wp:docPr id="16" name="Рисунок 59" descr="Описание: http://ramonovo.osedu2.ru/portals/46/Images/Tmp01/fsior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ttp://ramonovo.osedu2.ru/portals/46/Images/Tmp01/fsior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  <w:t> </w:t>
      </w:r>
      <w:r>
        <w:rPr>
          <w:rFonts w:ascii="inherit" w:eastAsia="Times New Roman" w:hAnsi="inherit" w:cs="Arial"/>
          <w:i/>
          <w:noProof/>
          <w:color w:val="EE3E82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002B3FC" wp14:editId="02BF8020">
            <wp:extent cx="1503680" cy="690880"/>
            <wp:effectExtent l="0" t="0" r="1270" b="0"/>
            <wp:docPr id="17" name="Рисунок 60" descr="Описание: http://ramonovo.osedu2.ru/portals/46/Images/Tmp01/win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ttp://ramonovo.osedu2.ru/portals/46/Images/Tmp01/win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3F3F3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990000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 wp14:anchorId="07A2FA3C" wp14:editId="1266905D">
            <wp:extent cx="1767840" cy="650240"/>
            <wp:effectExtent l="0" t="0" r="3810" b="0"/>
            <wp:docPr id="18" name="Рисунок 61" descr="Описание: http://uopr-osetia.ru/Portals/2/Images/MiniBanners2/dop-obr.jpg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://uopr-osetia.ru/Portals/2/Images/MiniBanners2/dop-obr.jpg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i/>
          <w:iCs/>
          <w:color w:val="777777"/>
          <w:sz w:val="26"/>
          <w:szCs w:val="26"/>
          <w:lang w:eastAsia="ru-RU"/>
        </w:rPr>
        <w:t> </w:t>
      </w:r>
    </w:p>
    <w:p w:rsidR="00FC3468" w:rsidRDefault="00FC3468" w:rsidP="00FC3468">
      <w:pPr>
        <w:shd w:val="clear" w:color="auto" w:fill="F3F3F3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EE3E8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3BCF284" wp14:editId="02B0644F">
            <wp:extent cx="1788160" cy="609600"/>
            <wp:effectExtent l="0" t="0" r="2540" b="0"/>
            <wp:docPr id="19" name="Рисунок 62" descr="Описание: http://uopr-osetia.ru/Portals/2/Images/MiniBanners/GosUchrezd.jpg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://uopr-osetia.ru/Portals/2/Images/MiniBanners/GosUchrezd.jpg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3F3F3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 </w:t>
      </w:r>
      <w:r>
        <w:rPr>
          <w:rFonts w:ascii="inherit" w:eastAsia="Times New Roman" w:hAnsi="inherit" w:cs="Arial"/>
          <w:noProof/>
          <w:color w:val="EE3E8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404E093" wp14:editId="0A2831E3">
            <wp:extent cx="1524000" cy="650240"/>
            <wp:effectExtent l="0" t="0" r="0" b="0"/>
            <wp:docPr id="20" name="Рисунок 63" descr="Описание: http://beslan16.irdou.ru/portals/320/Image/Header/UOFS-PravBer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http://beslan16.irdou.ru/portals/320/Image/Header/UOFS-PravBer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3F3F3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EE3E8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30E8AB6" wp14:editId="1FEC3944">
            <wp:extent cx="2418080" cy="548640"/>
            <wp:effectExtent l="0" t="0" r="1270" b="3810"/>
            <wp:docPr id="21" name="Рисунок 64" descr="Описание: http://beslan16.irdou.ru/portals/320/Image/mo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http://beslan16.irdou.ru/portals/320/Image/mo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68" w:rsidRDefault="00FC3468" w:rsidP="00FC3468">
      <w:pPr>
        <w:shd w:val="clear" w:color="auto" w:fill="F3F3F3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  </w:t>
      </w:r>
      <w:r>
        <w:rPr>
          <w:rFonts w:ascii="inherit" w:eastAsia="Times New Roman" w:hAnsi="inherit" w:cs="Arial"/>
          <w:noProof/>
          <w:color w:val="EE3E82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45DB4AD" wp14:editId="59E93BEB">
            <wp:extent cx="9753600" cy="2987040"/>
            <wp:effectExtent l="0" t="0" r="0" b="3810"/>
            <wp:docPr id="22" name="Рисунок 65" descr="Описание: http://cheburashka.obr-urup.ru/images/_.pn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http://cheburashka.obr-urup.ru/images/_.pn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7D" w:rsidRDefault="0064767D"/>
    <w:sectPr w:rsidR="0064767D" w:rsidSect="00FC34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E7B"/>
    <w:multiLevelType w:val="multilevel"/>
    <w:tmpl w:val="F66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4E"/>
    <w:rsid w:val="00403B4E"/>
    <w:rsid w:val="0064767D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ddgazeta.ru/" TargetMode="External"/><Relationship Id="rId18" Type="http://schemas.openxmlformats.org/officeDocument/2006/relationships/hyperlink" Target="http://solnishko2.my1.ru/555/PDD/rod.sobr-pdd-ilovepdf-compressed.pdf" TargetMode="External"/><Relationship Id="rId26" Type="http://schemas.openxmlformats.org/officeDocument/2006/relationships/hyperlink" Target="https://dap1979.ucoz.ru/moja_pamjatka.docx" TargetMode="External"/><Relationship Id="rId39" Type="http://schemas.openxmlformats.org/officeDocument/2006/relationships/hyperlink" Target="http://viki.rdf.ru/item/618/download/" TargetMode="External"/><Relationship Id="rId21" Type="http://schemas.openxmlformats.org/officeDocument/2006/relationships/hyperlink" Target="http://solnishko2.my1.ru/555/PDD/vospitateljam_o_pdd-ilovepdf-compressed.pdf" TargetMode="External"/><Relationship Id="rId34" Type="http://schemas.openxmlformats.org/officeDocument/2006/relationships/hyperlink" Target="http://viki.rdf.ru/item/1151/download/" TargetMode="External"/><Relationship Id="rId42" Type="http://schemas.openxmlformats.org/officeDocument/2006/relationships/hyperlink" Target="http://viki.rdf.ru/item/1798/download/" TargetMode="External"/><Relationship Id="rId47" Type="http://schemas.openxmlformats.org/officeDocument/2006/relationships/hyperlink" Target="http://viki.rdf.ru/item/2750/download/" TargetMode="External"/><Relationship Id="rId50" Type="http://schemas.openxmlformats.org/officeDocument/2006/relationships/hyperlink" Target="http://www.o-detstve.ru/assets/files/dou/v_strane_dorochn_znakov.pp" TargetMode="External"/><Relationship Id="rId55" Type="http://schemas.openxmlformats.org/officeDocument/2006/relationships/hyperlink" Target="http://sudact.ru/law/doc/Kdrek8dTnTZV/001/001/" TargetMode="External"/><Relationship Id="rId63" Type="http://schemas.openxmlformats.org/officeDocument/2006/relationships/hyperlink" Target="http://dnevnik.ru/" TargetMode="External"/><Relationship Id="rId68" Type="http://schemas.openxmlformats.org/officeDocument/2006/relationships/image" Target="media/image12.png"/><Relationship Id="rId76" Type="http://schemas.openxmlformats.org/officeDocument/2006/relationships/hyperlink" Target="https://bus.gov.ru/pub/info-card/209607?activeTab=3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eslan16.irdou.ru/%D0%9D%D0%B0%D1%88%D1%81%D0%B0%D0%B4/%D0%91%D0%B5%D0%B7%D0%BE%D0%BF%D0%B0%D1%81%D0%BD%D0%BE%D1%81%D1%82%D1%8C/tabid/24128/Default.aspx" TargetMode="External"/><Relationship Id="rId71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9" Type="http://schemas.openxmlformats.org/officeDocument/2006/relationships/hyperlink" Target="http://solnishko2.my1.ru/0014.jpg" TargetMode="External"/><Relationship Id="rId11" Type="http://schemas.openxmlformats.org/officeDocument/2006/relationships/hyperlink" Target="https://clck.yandex.ru/redir/nWO_r1F33ck?data=NnBZTWRhdFZKOHRaTENSMFc4S0VQUDdQZjZncEg2aTNKMUNzdUZrSnZqXzdWWjk4Zkl6RXFRM3BnZWFVTHFjR09HVm91VjdDbE1DajRYUG80WmlmYV8tMGxWOVRWcVBtS0RCbW5YWHEtbC1ESUQxR015RGFHNWlDZE0yNWI2ZWhQenpzY25rbU5LbmszYlRBVkpfaVBB&amp;b64e=2&amp;sign=51a0a0c0b6b9d7f8183076bcc24236ef&amp;keyno=17" TargetMode="External"/><Relationship Id="rId24" Type="http://schemas.openxmlformats.org/officeDocument/2006/relationships/hyperlink" Target="http://solnishko2.my1.ru/555/PDD/chastushki-ilovepdf-compressed.pdf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viki.rdf.ru/item/2694/download/" TargetMode="External"/><Relationship Id="rId40" Type="http://schemas.openxmlformats.org/officeDocument/2006/relationships/hyperlink" Target="http://viki.rdf.ru/item/3042/download/" TargetMode="External"/><Relationship Id="rId45" Type="http://schemas.openxmlformats.org/officeDocument/2006/relationships/hyperlink" Target="http://viki.rdf.ru/item/758/download/" TargetMode="External"/><Relationship Id="rId53" Type="http://schemas.openxmlformats.org/officeDocument/2006/relationships/hyperlink" Target="http://sudact.ru/law/doc/Kdrek8dTnTZV/001/001/" TargetMode="External"/><Relationship Id="rId58" Type="http://schemas.openxmlformats.org/officeDocument/2006/relationships/hyperlink" Target="http://www.gibdd.ru/docs/mvd/339/" TargetMode="External"/><Relationship Id="rId66" Type="http://schemas.openxmlformats.org/officeDocument/2006/relationships/image" Target="media/image11.png"/><Relationship Id="rId74" Type="http://schemas.openxmlformats.org/officeDocument/2006/relationships/hyperlink" Target="http://dop.edu.ru/" TargetMode="External"/><Relationship Id="rId79" Type="http://schemas.openxmlformats.org/officeDocument/2006/relationships/image" Target="media/image18.jpeg"/><Relationship Id="rId5" Type="http://schemas.openxmlformats.org/officeDocument/2006/relationships/webSettings" Target="webSettings.xml"/><Relationship Id="rId61" Type="http://schemas.openxmlformats.org/officeDocument/2006/relationships/image" Target="media/image8.png"/><Relationship Id="rId82" Type="http://schemas.openxmlformats.org/officeDocument/2006/relationships/hyperlink" Target="https://edu.gov.ru/" TargetMode="External"/><Relationship Id="rId19" Type="http://schemas.openxmlformats.org/officeDocument/2006/relationships/hyperlink" Target="http://solnishko2.my1.ru/555/PDD/kartoteka_po_pdd-ilovepdf-compresse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://solnishko2.my1.ru/555/PDD/zagadki-ilovepdf-compressed.pdf" TargetMode="External"/><Relationship Id="rId27" Type="http://schemas.openxmlformats.org/officeDocument/2006/relationships/hyperlink" Target="https://dap1979.ucoz.ru/gotovye_pamjatki.docx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viki.rdf.ru/item/281/download/" TargetMode="External"/><Relationship Id="rId43" Type="http://schemas.openxmlformats.org/officeDocument/2006/relationships/hyperlink" Target="http://viki.rdf.ru/item/1042/download/" TargetMode="External"/><Relationship Id="rId48" Type="http://schemas.openxmlformats.org/officeDocument/2006/relationships/hyperlink" Target="http://www.logolife.ru/wp-content/uploads/prezent-pdd.rar" TargetMode="External"/><Relationship Id="rId56" Type="http://schemas.openxmlformats.org/officeDocument/2006/relationships/hyperlink" Target="http://sudact.ru/law/doc/Kdrek8dTnTZV/001/001/" TargetMode="External"/><Relationship Id="rId64" Type="http://schemas.openxmlformats.org/officeDocument/2006/relationships/image" Target="media/image10.png"/><Relationship Id="rId69" Type="http://schemas.openxmlformats.org/officeDocument/2006/relationships/image" Target="media/image13.png"/><Relationship Id="rId77" Type="http://schemas.openxmlformats.org/officeDocument/2006/relationships/image" Target="media/image17.jpeg"/><Relationship Id="rId8" Type="http://schemas.openxmlformats.org/officeDocument/2006/relationships/hyperlink" Target="http://beslan16.irdou.ru/%D0%9D%D0%B0%D1%88%D1%81%D0%B0%D0%B4/%D0%91%D0%B5%D0%B7%D0%BE%D0%BF%D0%B0%D1%81%D0%BD%D0%BE%D1%81%D1%82%D1%8C/%D0%94%D0%BE%D1%80%D0%BE%D0%B6%D0%BD%D0%B0%D1%8F%D0%B1%D0%B5%D0%B7%D0%BE%D0%BF%D0%B0%D1%81%D0%BD%D0%BE%D1%81%D1%82%D1%8C/tabid/24132/Default.aspx" TargetMode="External"/><Relationship Id="rId51" Type="http://schemas.openxmlformats.org/officeDocument/2006/relationships/hyperlink" Target="http://nsportal.ru/sites/default/files/2012/3/avtomobil._doroga._peshehod_hromova.pptx.zip" TargetMode="External"/><Relationship Id="rId72" Type="http://schemas.openxmlformats.org/officeDocument/2006/relationships/hyperlink" Target="http://window.edu.ru/" TargetMode="External"/><Relationship Id="rId80" Type="http://schemas.openxmlformats.org/officeDocument/2006/relationships/hyperlink" Target="http://mon.alania.gov.ru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hyperlink" Target="http://solnishko2.my1.ru/555/PDD/zanjatie_pddmart2017.compressed.pdf" TargetMode="External"/><Relationship Id="rId25" Type="http://schemas.openxmlformats.org/officeDocument/2006/relationships/hyperlink" Target="http://solnishko2.my1.ru/555/PDD/met_liter-ilovepdf-compressed.pdf" TargetMode="External"/><Relationship Id="rId33" Type="http://schemas.openxmlformats.org/officeDocument/2006/relationships/hyperlink" Target="http://viki.rdf.ru/item/1112/download/" TargetMode="External"/><Relationship Id="rId38" Type="http://schemas.openxmlformats.org/officeDocument/2006/relationships/hyperlink" Target="http://viki.rdf.ru/item/1051/download/" TargetMode="External"/><Relationship Id="rId46" Type="http://schemas.openxmlformats.org/officeDocument/2006/relationships/hyperlink" Target="http://viki.rdf.ru/item/2694/download/" TargetMode="External"/><Relationship Id="rId59" Type="http://schemas.openxmlformats.org/officeDocument/2006/relationships/hyperlink" Target="http://bagaevskaj.ucoz.ru/gdo/PDD/celevaja-programma.pdf" TargetMode="External"/><Relationship Id="rId67" Type="http://schemas.openxmlformats.org/officeDocument/2006/relationships/hyperlink" Target="http://www.gosuslugi.ru/" TargetMode="External"/><Relationship Id="rId20" Type="http://schemas.openxmlformats.org/officeDocument/2006/relationships/hyperlink" Target="http://solnishko2.my1.ru/555/PDD/konsultacija_dlja_vospit-ilovepdf-compressed.pdf" TargetMode="External"/><Relationship Id="rId41" Type="http://schemas.openxmlformats.org/officeDocument/2006/relationships/hyperlink" Target="http://viki.rdf.ru/item/2893/download/" TargetMode="External"/><Relationship Id="rId54" Type="http://schemas.openxmlformats.org/officeDocument/2006/relationships/hyperlink" Target="http://sudact.ru/law/doc/Kdrek8dTnTZV/001/001/" TargetMode="External"/><Relationship Id="rId62" Type="http://schemas.openxmlformats.org/officeDocument/2006/relationships/image" Target="media/image9.png"/><Relationship Id="rId70" Type="http://schemas.openxmlformats.org/officeDocument/2006/relationships/hyperlink" Target="http://fcior.edu.ru/" TargetMode="External"/><Relationship Id="rId75" Type="http://schemas.openxmlformats.org/officeDocument/2006/relationships/image" Target="media/image16.jpeg"/><Relationship Id="rId83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://beslan16.irdou.ru/%D0%9D%D0%B0%D1%88%D1%81%D0%B0%D0%B4/tabid/20314/Default.aspx" TargetMode="External"/><Relationship Id="rId15" Type="http://schemas.openxmlformats.org/officeDocument/2006/relationships/hyperlink" Target="http://doshkolnik.ru/pdd.html" TargetMode="External"/><Relationship Id="rId23" Type="http://schemas.openxmlformats.org/officeDocument/2006/relationships/hyperlink" Target="http://solnishko2.my1.ru/555/PDD/viktorina-ilovepdf-compressed.pdf" TargetMode="External"/><Relationship Id="rId28" Type="http://schemas.openxmlformats.org/officeDocument/2006/relationships/hyperlink" Target="https://dap1979.ucoz.ru/konsultacii_dlja_vospitatelj_po_pdd.docx" TargetMode="External"/><Relationship Id="rId36" Type="http://schemas.openxmlformats.org/officeDocument/2006/relationships/hyperlink" Target="http://viki.rdf.ru/item/2862/download/" TargetMode="External"/><Relationship Id="rId49" Type="http://schemas.openxmlformats.org/officeDocument/2006/relationships/hyperlink" Target="http://nsportal.ru/sites/default/files/2012/2/pravila_dorozhnye_0.pptx" TargetMode="External"/><Relationship Id="rId57" Type="http://schemas.openxmlformats.org/officeDocument/2006/relationships/hyperlink" Target="http://www.gibdd.ru/docs/mvd/338/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solnishko2.my1.ru/58cc856c0f900.jpg" TargetMode="External"/><Relationship Id="rId44" Type="http://schemas.openxmlformats.org/officeDocument/2006/relationships/hyperlink" Target="http://viki.rdf.ru/item/2888/download/" TargetMode="External"/><Relationship Id="rId52" Type="http://schemas.openxmlformats.org/officeDocument/2006/relationships/hyperlink" Target="http://nsportal.ru/sites/default/files/2012/3/sovety_svetoforchika.ppt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gosuslugi.ru/" TargetMode="External"/><Relationship Id="rId73" Type="http://schemas.openxmlformats.org/officeDocument/2006/relationships/image" Target="media/image15.jpeg"/><Relationship Id="rId78" Type="http://schemas.openxmlformats.org/officeDocument/2006/relationships/hyperlink" Target="http://uofs-beslan.ru/" TargetMode="External"/><Relationship Id="rId8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2276</Words>
  <Characters>12975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2</cp:revision>
  <dcterms:created xsi:type="dcterms:W3CDTF">2020-10-07T13:35:00Z</dcterms:created>
  <dcterms:modified xsi:type="dcterms:W3CDTF">2020-10-07T13:37:00Z</dcterms:modified>
</cp:coreProperties>
</file>