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ADA" w:rsidRDefault="00740ADA" w:rsidP="00740ADA">
      <w:pPr>
        <w:pStyle w:val="a3"/>
        <w:shd w:val="clear" w:color="auto" w:fill="D0EDFF"/>
        <w:rPr>
          <w:rFonts w:ascii="Trebuchet MS" w:hAnsi="Trebuchet MS"/>
          <w:color w:val="000000"/>
          <w:sz w:val="27"/>
          <w:szCs w:val="27"/>
        </w:rPr>
      </w:pPr>
    </w:p>
    <w:p w:rsidR="00740ADA" w:rsidRDefault="00450B39" w:rsidP="00740ADA">
      <w:pPr>
        <w:pStyle w:val="a3"/>
        <w:shd w:val="clear" w:color="auto" w:fill="D0EDFF"/>
        <w:rPr>
          <w:rFonts w:ascii="Trebuchet MS" w:hAnsi="Trebuchet M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197264" cy="4086225"/>
            <wp:effectExtent l="19050" t="0" r="0" b="0"/>
            <wp:docPr id="5" name="Рисунок 2" descr="C:\Users\user\AppData\Local\Microsoft\Windows\INetCache\Content.Word\IMG_20210601_1058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0210601_10584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923" r="20095" b="1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264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0B39">
        <w:rPr>
          <w:rFonts w:ascii="Trebuchet MS" w:hAnsi="Trebuchet MS"/>
          <w:color w:val="000000"/>
          <w:sz w:val="27"/>
          <w:szCs w:val="27"/>
        </w:rPr>
        <w:drawing>
          <wp:inline distT="0" distB="0" distL="0" distR="0">
            <wp:extent cx="5826203" cy="3276600"/>
            <wp:effectExtent l="19050" t="0" r="3097" b="0"/>
            <wp:docPr id="6" name="Рисунок 3" descr="C:\Users\user\AppData\Local\Microsoft\Windows\INetCache\Content.Word\IMG_20210601_11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601_1104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41" cy="32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DA" w:rsidRDefault="00450B39" w:rsidP="00740ADA">
      <w:pPr>
        <w:pStyle w:val="a3"/>
        <w:shd w:val="clear" w:color="auto" w:fill="D0EDFF"/>
        <w:rPr>
          <w:rFonts w:ascii="Trebuchet MS" w:hAnsi="Trebuchet MS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829300" cy="3278341"/>
            <wp:effectExtent l="19050" t="0" r="0" b="0"/>
            <wp:docPr id="4" name="Рисунок 1" descr="C:\Users\user\AppData\Local\Microsoft\Windows\INetCache\Content.Word\IMG_20210601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601_1107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05" cy="3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DA" w:rsidRDefault="00740ADA" w:rsidP="00740ADA">
      <w:pPr>
        <w:pStyle w:val="a3"/>
        <w:shd w:val="clear" w:color="auto" w:fill="D0EDFF"/>
        <w:rPr>
          <w:rFonts w:ascii="Trebuchet MS" w:hAnsi="Trebuchet MS"/>
          <w:color w:val="000000"/>
          <w:sz w:val="27"/>
          <w:szCs w:val="27"/>
        </w:rPr>
      </w:pPr>
    </w:p>
    <w:p w:rsidR="00740ADA" w:rsidRDefault="00740ADA" w:rsidP="00740ADA">
      <w:pPr>
        <w:pStyle w:val="a3"/>
        <w:shd w:val="clear" w:color="auto" w:fill="D0EDFF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t>День защиты детей - это не только веселый праздник для самих детей</w:t>
      </w:r>
      <w:proofErr w:type="gramStart"/>
      <w:r>
        <w:rPr>
          <w:rFonts w:ascii="Trebuchet MS" w:hAnsi="Trebuchet MS"/>
          <w:color w:val="000000"/>
          <w:sz w:val="27"/>
          <w:szCs w:val="27"/>
        </w:rPr>
        <w:t xml:space="preserve"> ,</w:t>
      </w:r>
      <w:proofErr w:type="gramEnd"/>
      <w:r>
        <w:rPr>
          <w:rFonts w:ascii="Trebuchet MS" w:hAnsi="Trebuchet MS"/>
          <w:color w:val="000000"/>
          <w:sz w:val="27"/>
          <w:szCs w:val="27"/>
        </w:rPr>
        <w:t xml:space="preserve"> но и для нас взрослых. Многие из нас помнят то неподдельное чувство истинно детского счастья - начало лета, долгожданных каникул, рисунки мелками на асфальте цветных облаков и домиков. На самом деле это праздник, как напоминание обществу о необходимости защищать права ребенка</w:t>
      </w:r>
      <w:proofErr w:type="gramStart"/>
      <w:r>
        <w:rPr>
          <w:rFonts w:ascii="Trebuchet MS" w:hAnsi="Trebuchet MS"/>
          <w:color w:val="000000"/>
          <w:sz w:val="27"/>
          <w:szCs w:val="27"/>
        </w:rPr>
        <w:t xml:space="preserve"> .</w:t>
      </w:r>
      <w:proofErr w:type="gramEnd"/>
    </w:p>
    <w:p w:rsidR="00740ADA" w:rsidRDefault="00740ADA" w:rsidP="00740ADA">
      <w:pPr>
        <w:pStyle w:val="a3"/>
        <w:shd w:val="clear" w:color="auto" w:fill="D0EDFF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t xml:space="preserve">           Праздник начался в МБДОУ "Детский сад с. </w:t>
      </w:r>
      <w:proofErr w:type="spellStart"/>
      <w:r>
        <w:rPr>
          <w:rFonts w:ascii="Trebuchet MS" w:hAnsi="Trebuchet MS"/>
          <w:color w:val="000000"/>
          <w:sz w:val="27"/>
          <w:szCs w:val="27"/>
        </w:rPr>
        <w:t>Зильги</w:t>
      </w:r>
      <w:proofErr w:type="spellEnd"/>
      <w:r>
        <w:rPr>
          <w:rFonts w:ascii="Trebuchet MS" w:hAnsi="Trebuchet MS"/>
          <w:color w:val="000000"/>
          <w:sz w:val="27"/>
          <w:szCs w:val="27"/>
        </w:rPr>
        <w:t xml:space="preserve">" для детей </w:t>
      </w:r>
      <w:proofErr w:type="gramStart"/>
      <w:r>
        <w:rPr>
          <w:rFonts w:ascii="Trebuchet MS" w:hAnsi="Trebuchet MS"/>
          <w:color w:val="000000"/>
          <w:sz w:val="27"/>
          <w:szCs w:val="27"/>
        </w:rPr>
        <w:t xml:space="preserve">проводили   музыкальный руководитель </w:t>
      </w:r>
      <w:proofErr w:type="spellStart"/>
      <w:r>
        <w:rPr>
          <w:rFonts w:ascii="Trebuchet MS" w:hAnsi="Trebuchet MS"/>
          <w:color w:val="000000"/>
          <w:sz w:val="27"/>
          <w:szCs w:val="27"/>
        </w:rPr>
        <w:t>Дзгоева</w:t>
      </w:r>
      <w:proofErr w:type="spellEnd"/>
      <w:r>
        <w:rPr>
          <w:rFonts w:ascii="Trebuchet MS" w:hAnsi="Trebuchet MS"/>
          <w:color w:val="000000"/>
          <w:sz w:val="27"/>
          <w:szCs w:val="27"/>
        </w:rPr>
        <w:t xml:space="preserve"> Э. А. Для воспитанников было</w:t>
      </w:r>
      <w:proofErr w:type="gramEnd"/>
      <w:r>
        <w:rPr>
          <w:rFonts w:ascii="Trebuchet MS" w:hAnsi="Trebuchet MS"/>
          <w:color w:val="000000"/>
          <w:sz w:val="27"/>
          <w:szCs w:val="27"/>
        </w:rPr>
        <w:t xml:space="preserve"> организовано развлечение на тему « У солнышка в гостях». Это мероприятие было организовано в целях сплочения детского коллектива, развития коммуникативных навыков. </w:t>
      </w:r>
    </w:p>
    <w:p w:rsidR="00740ADA" w:rsidRDefault="00740ADA" w:rsidP="00740ADA">
      <w:pPr>
        <w:pStyle w:val="a3"/>
        <w:shd w:val="clear" w:color="auto" w:fill="D0EDFF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t>       Дети с удовольствием играли в игры, участвовали в веселых конкурсах. Всем было очень весело и интересно. Загадки, конкурсы и танцевальные задания поднимали настроение не только ребятам, но и всем присутствующим взрослым.</w:t>
      </w:r>
    </w:p>
    <w:p w:rsidR="00740ADA" w:rsidRDefault="00740ADA" w:rsidP="00740ADA">
      <w:pPr>
        <w:pStyle w:val="a3"/>
        <w:shd w:val="clear" w:color="auto" w:fill="D0EDFF"/>
        <w:rPr>
          <w:rFonts w:ascii="Trebuchet MS" w:hAnsi="Trebuchet MS"/>
          <w:color w:val="000000"/>
          <w:sz w:val="27"/>
          <w:szCs w:val="27"/>
        </w:rPr>
      </w:pPr>
      <w:r>
        <w:rPr>
          <w:rFonts w:ascii="Trebuchet MS" w:hAnsi="Trebuchet MS"/>
          <w:color w:val="000000"/>
          <w:sz w:val="27"/>
          <w:szCs w:val="27"/>
        </w:rPr>
        <w:t>         Представление продолжалось около часа, все они очень яркие и красочные, одно действие сменяется другим. Мероприятие, настоящий праздник, который запоминается яркими событиями и отличным настроением с участием воспитанников детского сада.</w:t>
      </w:r>
    </w:p>
    <w:p w:rsidR="004C03E3" w:rsidRDefault="004C03E3"/>
    <w:sectPr w:rsidR="004C0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0ADA"/>
    <w:rsid w:val="00450B39"/>
    <w:rsid w:val="004C03E3"/>
    <w:rsid w:val="00740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7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2021-06-01T13:07:00Z</dcterms:created>
  <dcterms:modified xsi:type="dcterms:W3CDTF">2021-06-01T13:12:00Z</dcterms:modified>
</cp:coreProperties>
</file>