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EC" w:rsidRPr="006A5BEC" w:rsidRDefault="006A5BEC" w:rsidP="004540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дошкольное образователь</w:t>
      </w:r>
      <w:r w:rsidR="00897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ное учреждение «Детский сад </w:t>
      </w:r>
      <w:proofErr w:type="spellStart"/>
      <w:r w:rsidR="00897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Зильги</w:t>
      </w:r>
      <w:proofErr w:type="spellEnd"/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6A5BEC" w:rsidRPr="006A5BEC" w:rsidRDefault="006A5BEC" w:rsidP="004540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lang w:eastAsia="ru-RU"/>
        </w:rPr>
        <w:t>Проект для детей дошкольного возраста</w:t>
      </w:r>
    </w:p>
    <w:p w:rsidR="006A5BEC" w:rsidRPr="006A5BEC" w:rsidRDefault="006A5BEC" w:rsidP="004540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«Единый урок безопасности в Интернете»</w:t>
      </w:r>
    </w:p>
    <w:p w:rsidR="006A5BEC" w:rsidRPr="006A5BEC" w:rsidRDefault="006A5BEC" w:rsidP="004540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Автор: музыкальный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Дзгоева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Э.А</w:t>
      </w: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A5BEC" w:rsidRPr="006A5BEC" w:rsidRDefault="006A5BEC" w:rsidP="004540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</w:p>
    <w:p w:rsidR="006A5BEC" w:rsidRPr="006A5BEC" w:rsidRDefault="006A5BEC" w:rsidP="004540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«Единый урок безопасности в Интернете»</w:t>
      </w:r>
    </w:p>
    <w:p w:rsidR="00454012" w:rsidRDefault="006A5BEC" w:rsidP="00454012">
      <w:pPr>
        <w:pBdr>
          <w:bottom w:val="single" w:sz="8" w:space="0" w:color="D6DDB9"/>
        </w:pBdr>
        <w:spacing w:before="120" w:after="120" w:line="704" w:lineRule="atLeast"/>
        <w:ind w:left="200" w:right="2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</w:pPr>
      <w:r w:rsidRPr="006A5B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</w:t>
      </w:r>
      <w:r w:rsidR="00897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музык. рук</w:t>
      </w:r>
    </w:p>
    <w:p w:rsidR="008975E9" w:rsidRPr="006A5BEC" w:rsidRDefault="008975E9" w:rsidP="00454012">
      <w:pPr>
        <w:pBdr>
          <w:bottom w:val="single" w:sz="8" w:space="0" w:color="D6DDB9"/>
        </w:pBdr>
        <w:spacing w:before="120" w:after="120" w:line="704" w:lineRule="atLeast"/>
        <w:ind w:left="200" w:right="2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EC"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  <w:t xml:space="preserve">Единый урок </w:t>
      </w:r>
      <w:proofErr w:type="gramStart"/>
      <w:r w:rsidRPr="006A5BEC"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  <w:t xml:space="preserve"> </w:t>
      </w:r>
      <w:r w:rsidRPr="006A5BEC"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  <w:t xml:space="preserve"> в</w:t>
      </w:r>
      <w:proofErr w:type="gramEnd"/>
      <w:r w:rsidRPr="006A5BEC"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  <w:t xml:space="preserve"> интернете</w:t>
      </w:r>
    </w:p>
    <w:p w:rsidR="008975E9" w:rsidRPr="006A5BEC" w:rsidRDefault="008975E9" w:rsidP="008975E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5E9" w:rsidRPr="006A5BEC" w:rsidRDefault="008975E9" w:rsidP="008975E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EC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«Единый урок безопасности в Интернете»</w:t>
      </w:r>
    </w:p>
    <w:p w:rsidR="008975E9" w:rsidRPr="006A5BEC" w:rsidRDefault="008975E9" w:rsidP="008975E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5E9" w:rsidRPr="006A5BEC" w:rsidRDefault="008975E9" w:rsidP="008975E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музыкальный рук</w:t>
      </w:r>
      <w:r w:rsidRPr="006A5B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родители, дети.</w:t>
      </w:r>
    </w:p>
    <w:p w:rsidR="008975E9" w:rsidRPr="006A5BEC" w:rsidRDefault="008975E9" w:rsidP="008975E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5E9" w:rsidRPr="006A5BEC" w:rsidRDefault="008975E9" w:rsidP="008975E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</w:t>
      </w:r>
      <w:r w:rsidRPr="006A5BE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информационный, коллек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тивный, краткосрочный с 17 по 25</w:t>
      </w:r>
      <w:r w:rsidRPr="006A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ноября.</w:t>
      </w:r>
    </w:p>
    <w:p w:rsidR="008975E9" w:rsidRPr="006A5BEC" w:rsidRDefault="008975E9" w:rsidP="008975E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BEC" w:rsidRPr="006A5BEC" w:rsidRDefault="006A5BEC" w:rsidP="006A5B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информации, запрещенной для распространения среди детей, относится:</w:t>
      </w:r>
    </w:p>
    <w:p w:rsidR="006A5BEC" w:rsidRPr="006A5BEC" w:rsidRDefault="006A5BEC" w:rsidP="006A5B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-информация, побуждающая детей к совершению действий, представляющих угрозу их жизни и здоровью;</w:t>
      </w:r>
    </w:p>
    <w:p w:rsidR="006A5BEC" w:rsidRPr="006A5BEC" w:rsidRDefault="006A5BEC" w:rsidP="006A5B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-способность вызывать у детей желание употреблять наркотические средства, психотропные, табачные изделия;</w:t>
      </w:r>
    </w:p>
    <w:p w:rsidR="006A5BEC" w:rsidRPr="006A5BEC" w:rsidRDefault="006A5BEC" w:rsidP="006A5B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-обосновывающая допустимость насилия по отношению к людям и животным;</w:t>
      </w:r>
    </w:p>
    <w:p w:rsidR="006A5BEC" w:rsidRPr="006A5BEC" w:rsidRDefault="006A5BEC" w:rsidP="006A5B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-отрицающая семейные ценности и неуважение к родителям;</w:t>
      </w:r>
    </w:p>
    <w:p w:rsidR="006A5BEC" w:rsidRPr="006A5BEC" w:rsidRDefault="006A5BEC" w:rsidP="006A5B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-нецензурная брань;</w:t>
      </w:r>
    </w:p>
    <w:p w:rsidR="006A5BEC" w:rsidRPr="006A5BEC" w:rsidRDefault="006A5BEC" w:rsidP="006A5B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-информация порнографического характера.</w:t>
      </w:r>
    </w:p>
    <w:p w:rsidR="006A5BEC" w:rsidRPr="006A5BEC" w:rsidRDefault="006A5BEC" w:rsidP="006A5B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Общие правила для родителей.</w:t>
      </w:r>
    </w:p>
    <w:p w:rsidR="006A5BEC" w:rsidRPr="006A5BEC" w:rsidRDefault="006A5BEC" w:rsidP="006A5B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Независимо от возраста ребенка используется программное обеспечение, помогающее фильтровать и контролировать информацию, но не полагайтесь полностью на него; Ваше внимание к ребенку – главный метод защиты.</w:t>
      </w:r>
    </w:p>
    <w:p w:rsidR="006A5BEC" w:rsidRPr="006A5BEC" w:rsidRDefault="006A5BEC" w:rsidP="006A5B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Ваш ребенок имеет аккаунт на одной из социальных сетей, внимательно изучите его, какую информацию помещают его участники в своих профилях и блогах, включая фотографии и видео.</w:t>
      </w:r>
    </w:p>
    <w:p w:rsidR="006A5BEC" w:rsidRPr="006A5BEC" w:rsidRDefault="006A5BEC" w:rsidP="006A5B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Проверьте, с какими другими сайтами связан социальный сервис Вашего ребенка. Странички Вашего ребенка могут быть безопасными, а могут содержать ссылки на нежелательные и опасные сайты.</w:t>
      </w:r>
    </w:p>
    <w:p w:rsidR="006A5BEC" w:rsidRPr="006A5BEC" w:rsidRDefault="006A5BEC" w:rsidP="006A5B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Поощряйте Ваших детей сообщать обо всем странном или отталкивающем и не слишком остро реагируйте, когда они это делают.</w:t>
      </w:r>
    </w:p>
    <w:p w:rsidR="006A5BEC" w:rsidRPr="006A5BEC" w:rsidRDefault="006A5BEC" w:rsidP="006A5B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в курсе сетевой жизни Вашего ребенка, интересуйтесь, кто его друзья в Интернете также, как интересуетесь реальными друзьями.</w:t>
      </w:r>
    </w:p>
    <w:p w:rsidR="006A5BEC" w:rsidRPr="006A5BEC" w:rsidRDefault="006A5BEC" w:rsidP="006A5B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Советы по безопасности в сети Интернет</w:t>
      </w:r>
    </w:p>
    <w:p w:rsidR="006A5BEC" w:rsidRPr="006A5BEC" w:rsidRDefault="006A5BEC" w:rsidP="006A5B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для детей 6 - 8 лет.</w:t>
      </w:r>
    </w:p>
    <w:p w:rsidR="006A5BEC" w:rsidRPr="006A5BEC" w:rsidRDefault="006A5BEC" w:rsidP="006A5B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Создайте список домашних правил посещения Интернета при участии детей и требуйте его выполнения.</w:t>
      </w:r>
    </w:p>
    <w:p w:rsidR="006A5BEC" w:rsidRPr="006A5BEC" w:rsidRDefault="006A5BEC" w:rsidP="006A5B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Требуйте от Вашего ребенка соблюдения временных норм нахождения за компьютером. Покажите, что Вы наблюдаете за ним не потому, что вам так хочется, а потому, что вы беспокоитесь о его безопасности и всегда готовы ему помочь.</w:t>
      </w:r>
    </w:p>
    <w:p w:rsidR="006A5BEC" w:rsidRPr="006A5BEC" w:rsidRDefault="006A5BEC" w:rsidP="006A5B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 с подключением к Интернету должен находиться в общей комнате под присмотром родителей.</w:t>
      </w:r>
    </w:p>
    <w:p w:rsidR="006A5BEC" w:rsidRPr="006A5BEC" w:rsidRDefault="006A5BEC" w:rsidP="006A5B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Используйте специальные детские поисковые машины.</w:t>
      </w:r>
    </w:p>
    <w:p w:rsidR="006A5BEC" w:rsidRPr="006A5BEC" w:rsidRDefault="006A5BEC" w:rsidP="006A5B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6A5BEC" w:rsidRPr="006A5BEC" w:rsidRDefault="006A5BEC" w:rsidP="006A5B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Создайте семейный электронный ящик, чтобы не позволять детям иметь собственные адреса.</w:t>
      </w:r>
    </w:p>
    <w:p w:rsidR="006A5BEC" w:rsidRPr="006A5BEC" w:rsidRDefault="006A5BEC" w:rsidP="006A5B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Блокируйте доступ к сайтам с бесплатными почтовыми ящиками с помощью с помощью собственного программного обеспечения.</w:t>
      </w:r>
    </w:p>
    <w:p w:rsidR="006A5BEC" w:rsidRPr="006A5BEC" w:rsidRDefault="006A5BEC" w:rsidP="006A5B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Приучайте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6A5BEC" w:rsidRPr="006A5BEC" w:rsidRDefault="006A5BEC" w:rsidP="006A5B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Научите детей не загружать файлы, программы и музыку без Вашего согласия.</w:t>
      </w:r>
    </w:p>
    <w:p w:rsidR="006A5BEC" w:rsidRPr="006A5BEC" w:rsidRDefault="006A5BEC" w:rsidP="006A5B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разрешайте детям использовать службы мгновенного обмена сообщениями.</w:t>
      </w:r>
    </w:p>
    <w:p w:rsidR="006A5BEC" w:rsidRPr="006A5BEC" w:rsidRDefault="006A5BEC" w:rsidP="006A5B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«белый» список сайтов снесите только сайты с хорошей репутацией.</w:t>
      </w:r>
    </w:p>
    <w:p w:rsidR="006A5BEC" w:rsidRPr="006A5BEC" w:rsidRDefault="006A5BEC" w:rsidP="006A5B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6A5BEC" w:rsidRPr="006A5BEC" w:rsidRDefault="006A5BEC" w:rsidP="006A5B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делайте «табу» из вопросов половой жизни, </w:t>
      </w:r>
      <w:proofErr w:type="gramStart"/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т.к</w:t>
      </w:r>
      <w:proofErr w:type="gramEnd"/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 Интернете дети легко могут наткнуться на порнографию или сайты «для взрослых».</w:t>
      </w:r>
    </w:p>
    <w:p w:rsidR="006A5BEC" w:rsidRPr="006A5BEC" w:rsidRDefault="006A5BEC" w:rsidP="006A5B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Приучайте Вашего ребенка сообщать Вам о любых угрозах, связанных с Интернетом. Оставайтесь спокойными и напоминайте детям, что они в безопасности, если сами рассказали Вам о своих </w:t>
      </w:r>
      <w:r w:rsidRPr="006A5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тревогах. Похвалите их и посоветуйте подойти еще раз в подобных ситуациях.</w:t>
      </w:r>
    </w:p>
    <w:p w:rsidR="006A5BEC" w:rsidRPr="006A5BEC" w:rsidRDefault="006A5BEC" w:rsidP="006A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30A" w:rsidRDefault="00454012">
      <w:r>
        <w:rPr>
          <w:noProof/>
          <w:lang w:eastAsia="ru-RU"/>
        </w:rPr>
        <w:drawing>
          <wp:inline distT="0" distB="0" distL="0" distR="0" wp14:anchorId="4483180B" wp14:editId="145BDAC2">
            <wp:extent cx="5940425" cy="4413736"/>
            <wp:effectExtent l="0" t="0" r="0" b="0"/>
            <wp:docPr id="1" name="Рисунок 1" descr="http://ds26.omsk.obr55.ru/files/2020/10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6.omsk.obr55.ru/files/2020/10/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12" w:rsidRDefault="00454012">
      <w:r>
        <w:rPr>
          <w:noProof/>
          <w:lang w:eastAsia="ru-RU"/>
        </w:rPr>
        <w:lastRenderedPageBreak/>
        <w:drawing>
          <wp:inline distT="0" distB="0" distL="0" distR="0" wp14:anchorId="6EB2EF7C" wp14:editId="2B926678">
            <wp:extent cx="5940425" cy="4449518"/>
            <wp:effectExtent l="0" t="0" r="0" b="0"/>
            <wp:docPr id="2" name="Рисунок 2" descr="https://cf3.ppt-online.org/files3/slide/m/mWhR0rdEIjYLZ1cfpsKAablkBO9CxvJoG87QwF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3.ppt-online.org/files3/slide/m/mWhR0rdEIjYLZ1cfpsKAablkBO9CxvJoG87QwF/slid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012" w:rsidSect="003F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9F4"/>
    <w:multiLevelType w:val="multilevel"/>
    <w:tmpl w:val="1BEE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F6D39"/>
    <w:multiLevelType w:val="multilevel"/>
    <w:tmpl w:val="3C5C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33805"/>
    <w:multiLevelType w:val="multilevel"/>
    <w:tmpl w:val="ADEC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14AC6"/>
    <w:multiLevelType w:val="multilevel"/>
    <w:tmpl w:val="BDF6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37A65"/>
    <w:multiLevelType w:val="multilevel"/>
    <w:tmpl w:val="799E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62EF6"/>
    <w:multiLevelType w:val="multilevel"/>
    <w:tmpl w:val="919E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93529"/>
    <w:multiLevelType w:val="multilevel"/>
    <w:tmpl w:val="3E14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D2E65"/>
    <w:multiLevelType w:val="multilevel"/>
    <w:tmpl w:val="0EB4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BEC"/>
    <w:rsid w:val="000B5CEF"/>
    <w:rsid w:val="003F430A"/>
    <w:rsid w:val="00454012"/>
    <w:rsid w:val="006A5BEC"/>
    <w:rsid w:val="006D2935"/>
    <w:rsid w:val="008975E9"/>
    <w:rsid w:val="00B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8436"/>
  <w15:docId w15:val="{90FA0492-056A-42FF-8990-BAFE778E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30A"/>
  </w:style>
  <w:style w:type="paragraph" w:styleId="1">
    <w:name w:val="heading 1"/>
    <w:basedOn w:val="a"/>
    <w:link w:val="10"/>
    <w:uiPriority w:val="9"/>
    <w:qFormat/>
    <w:rsid w:val="006A5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5B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5BEC"/>
    <w:rPr>
      <w:b/>
      <w:bCs/>
    </w:rPr>
  </w:style>
  <w:style w:type="character" w:styleId="a6">
    <w:name w:val="Emphasis"/>
    <w:basedOn w:val="a0"/>
    <w:uiPriority w:val="20"/>
    <w:qFormat/>
    <w:rsid w:val="006A5BEC"/>
    <w:rPr>
      <w:i/>
      <w:iCs/>
    </w:rPr>
  </w:style>
  <w:style w:type="character" w:customStyle="1" w:styleId="file">
    <w:name w:val="file"/>
    <w:basedOn w:val="a0"/>
    <w:rsid w:val="006A5BEC"/>
  </w:style>
  <w:style w:type="paragraph" w:customStyle="1" w:styleId="c9">
    <w:name w:val="c9"/>
    <w:basedOn w:val="a"/>
    <w:rsid w:val="006A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5BEC"/>
  </w:style>
  <w:style w:type="character" w:customStyle="1" w:styleId="c11">
    <w:name w:val="c11"/>
    <w:basedOn w:val="a0"/>
    <w:rsid w:val="006A5BEC"/>
  </w:style>
  <w:style w:type="character" w:customStyle="1" w:styleId="c7">
    <w:name w:val="c7"/>
    <w:basedOn w:val="a0"/>
    <w:rsid w:val="006A5BEC"/>
  </w:style>
  <w:style w:type="paragraph" w:customStyle="1" w:styleId="c4">
    <w:name w:val="c4"/>
    <w:basedOn w:val="a"/>
    <w:rsid w:val="006A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5BEC"/>
  </w:style>
  <w:style w:type="character" w:customStyle="1" w:styleId="c14">
    <w:name w:val="c14"/>
    <w:basedOn w:val="a0"/>
    <w:rsid w:val="006A5BEC"/>
  </w:style>
  <w:style w:type="character" w:customStyle="1" w:styleId="c10">
    <w:name w:val="c10"/>
    <w:basedOn w:val="a0"/>
    <w:rsid w:val="006A5BEC"/>
  </w:style>
  <w:style w:type="character" w:customStyle="1" w:styleId="c17">
    <w:name w:val="c17"/>
    <w:basedOn w:val="a0"/>
    <w:rsid w:val="006A5BEC"/>
  </w:style>
  <w:style w:type="character" w:customStyle="1" w:styleId="c13">
    <w:name w:val="c13"/>
    <w:basedOn w:val="a0"/>
    <w:rsid w:val="006A5BEC"/>
  </w:style>
  <w:style w:type="paragraph" w:styleId="a7">
    <w:name w:val="Balloon Text"/>
    <w:basedOn w:val="a"/>
    <w:link w:val="a8"/>
    <w:uiPriority w:val="99"/>
    <w:semiHidden/>
    <w:unhideWhenUsed/>
    <w:rsid w:val="006A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79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7942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89511">
                                          <w:marLeft w:val="80"/>
                                          <w:marRight w:val="0"/>
                                          <w:marTop w:val="0"/>
                                          <w:marBottom w:val="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49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3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54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4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53195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5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7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0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7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89798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8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2022-11-29T13:14:00Z</dcterms:created>
  <dcterms:modified xsi:type="dcterms:W3CDTF">2022-11-29T14:34:00Z</dcterms:modified>
</cp:coreProperties>
</file>