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927" w:rsidRDefault="00A62927" w:rsidP="00A868A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НЕДЕЛЯ МАСТЕР-КЛАССА </w:t>
      </w:r>
      <w:proofErr w:type="gramStart"/>
      <w:r>
        <w:rPr>
          <w:rStyle w:val="a4"/>
          <w:color w:val="111111"/>
          <w:sz w:val="28"/>
          <w:szCs w:val="28"/>
          <w:bdr w:val="none" w:sz="0" w:space="0" w:color="auto" w:frame="1"/>
        </w:rPr>
        <w:t>В  ДОУ</w:t>
      </w:r>
      <w:proofErr w:type="gramEnd"/>
    </w:p>
    <w:p w:rsidR="006C60E7" w:rsidRDefault="006C60E7" w:rsidP="00A868A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A868A9" w:rsidRPr="00A868A9" w:rsidRDefault="00A868A9" w:rsidP="00A868A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868A9">
        <w:rPr>
          <w:rStyle w:val="a4"/>
          <w:color w:val="111111"/>
          <w:sz w:val="28"/>
          <w:szCs w:val="28"/>
          <w:bdr w:val="none" w:sz="0" w:space="0" w:color="auto" w:frame="1"/>
        </w:rPr>
        <w:t>Мастер</w:t>
      </w:r>
      <w:r w:rsidRPr="00A868A9">
        <w:rPr>
          <w:color w:val="111111"/>
          <w:sz w:val="28"/>
          <w:szCs w:val="28"/>
        </w:rPr>
        <w:t>–класс – это особая форма учебного занятия, которая основана на </w:t>
      </w:r>
      <w:r w:rsidRPr="00A868A9">
        <w:rPr>
          <w:i/>
          <w:iCs/>
          <w:color w:val="111111"/>
          <w:sz w:val="28"/>
          <w:szCs w:val="28"/>
          <w:bdr w:val="none" w:sz="0" w:space="0" w:color="auto" w:frame="1"/>
        </w:rPr>
        <w:t>«практических»</w:t>
      </w:r>
      <w:r w:rsidRPr="00A868A9">
        <w:rPr>
          <w:color w:val="111111"/>
          <w:sz w:val="28"/>
          <w:szCs w:val="28"/>
        </w:rPr>
        <w:t> действиях показа и демонстрации творческого решения определенной познавательной и проблемной педагогической задачи.</w:t>
      </w:r>
    </w:p>
    <w:p w:rsidR="00A868A9" w:rsidRPr="00A868A9" w:rsidRDefault="00A868A9" w:rsidP="00A868A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868A9">
        <w:rPr>
          <w:rStyle w:val="a4"/>
          <w:color w:val="111111"/>
          <w:sz w:val="28"/>
          <w:szCs w:val="28"/>
          <w:bdr w:val="none" w:sz="0" w:space="0" w:color="auto" w:frame="1"/>
        </w:rPr>
        <w:t>Мастер</w:t>
      </w:r>
      <w:r w:rsidRPr="00A868A9">
        <w:rPr>
          <w:color w:val="111111"/>
          <w:sz w:val="28"/>
          <w:szCs w:val="28"/>
        </w:rPr>
        <w:t>–класс – это форма занятия, которое построено не на сообщение знаний, а способ самостоятельного их построения с помощью всех участников занятия, плюрализм мнений и др.</w:t>
      </w:r>
    </w:p>
    <w:p w:rsidR="00A868A9" w:rsidRPr="00A868A9" w:rsidRDefault="00A868A9" w:rsidP="00A868A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868A9">
        <w:rPr>
          <w:rStyle w:val="a4"/>
          <w:color w:val="111111"/>
          <w:sz w:val="28"/>
          <w:szCs w:val="28"/>
          <w:bdr w:val="none" w:sz="0" w:space="0" w:color="auto" w:frame="1"/>
        </w:rPr>
        <w:t>Мастер</w:t>
      </w:r>
      <w:r w:rsidRPr="00A868A9">
        <w:rPr>
          <w:color w:val="111111"/>
          <w:sz w:val="28"/>
          <w:szCs w:val="28"/>
        </w:rPr>
        <w:t> - класс – ярко выраженная форма ученичества именно у </w:t>
      </w:r>
      <w:r w:rsidRPr="00A868A9">
        <w:rPr>
          <w:rStyle w:val="a4"/>
          <w:color w:val="111111"/>
          <w:sz w:val="28"/>
          <w:szCs w:val="28"/>
          <w:bdr w:val="none" w:sz="0" w:space="0" w:color="auto" w:frame="1"/>
        </w:rPr>
        <w:t>Мастера</w:t>
      </w:r>
      <w:r w:rsidRPr="00A868A9">
        <w:rPr>
          <w:color w:val="111111"/>
          <w:sz w:val="28"/>
          <w:szCs w:val="28"/>
        </w:rPr>
        <w:t>, то есть передача </w:t>
      </w:r>
      <w:r w:rsidRPr="00A868A9">
        <w:rPr>
          <w:rStyle w:val="a4"/>
          <w:color w:val="111111"/>
          <w:sz w:val="28"/>
          <w:szCs w:val="28"/>
          <w:bdr w:val="none" w:sz="0" w:space="0" w:color="auto" w:frame="1"/>
        </w:rPr>
        <w:t>мастером ученикам опыта</w:t>
      </w:r>
      <w:r w:rsidRPr="00A868A9">
        <w:rPr>
          <w:color w:val="111111"/>
          <w:sz w:val="28"/>
          <w:szCs w:val="28"/>
        </w:rPr>
        <w:t>, </w:t>
      </w:r>
      <w:r w:rsidRPr="00A868A9">
        <w:rPr>
          <w:rStyle w:val="a4"/>
          <w:color w:val="111111"/>
          <w:sz w:val="28"/>
          <w:szCs w:val="28"/>
          <w:bdr w:val="none" w:sz="0" w:space="0" w:color="auto" w:frame="1"/>
        </w:rPr>
        <w:t>мастерства</w:t>
      </w:r>
      <w:r w:rsidRPr="00A868A9">
        <w:rPr>
          <w:color w:val="111111"/>
          <w:sz w:val="28"/>
          <w:szCs w:val="28"/>
        </w:rPr>
        <w:t>, чаще всего – путём прямого и комментированного показа приёмов работы.</w:t>
      </w:r>
    </w:p>
    <w:p w:rsidR="00A868A9" w:rsidRDefault="00A868A9" w:rsidP="00A868A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868A9">
        <w:rPr>
          <w:color w:val="111111"/>
          <w:sz w:val="28"/>
          <w:szCs w:val="28"/>
        </w:rPr>
        <w:t>Итак, обобщая представленные выше определения, мы можем выделить важнейшие особенности </w:t>
      </w:r>
      <w:r w:rsidRPr="00A868A9">
        <w:rPr>
          <w:rStyle w:val="a4"/>
          <w:color w:val="111111"/>
          <w:sz w:val="28"/>
          <w:szCs w:val="28"/>
          <w:bdr w:val="none" w:sz="0" w:space="0" w:color="auto" w:frame="1"/>
        </w:rPr>
        <w:t>мастер-класса</w:t>
      </w:r>
      <w:r w:rsidRPr="00A868A9">
        <w:rPr>
          <w:color w:val="111111"/>
          <w:sz w:val="28"/>
          <w:szCs w:val="28"/>
        </w:rPr>
        <w:t>, </w:t>
      </w:r>
      <w:r w:rsidRPr="00A868A9">
        <w:rPr>
          <w:color w:val="111111"/>
          <w:sz w:val="28"/>
          <w:szCs w:val="28"/>
          <w:u w:val="single"/>
          <w:bdr w:val="none" w:sz="0" w:space="0" w:color="auto" w:frame="1"/>
        </w:rPr>
        <w:t>а именно</w:t>
      </w:r>
      <w:r w:rsidRPr="00A868A9">
        <w:rPr>
          <w:color w:val="111111"/>
          <w:sz w:val="28"/>
          <w:szCs w:val="28"/>
        </w:rPr>
        <w:t>:</w:t>
      </w:r>
    </w:p>
    <w:p w:rsidR="00DB29B7" w:rsidRDefault="00DB29B7" w:rsidP="00DB29B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868A9">
        <w:rPr>
          <w:color w:val="111111"/>
          <w:sz w:val="28"/>
          <w:szCs w:val="28"/>
        </w:rPr>
        <w:t>Во взаимоотношениях с коллегами </w:t>
      </w:r>
      <w:r w:rsidRPr="00A868A9">
        <w:rPr>
          <w:rStyle w:val="a4"/>
          <w:color w:val="111111"/>
          <w:sz w:val="28"/>
          <w:szCs w:val="28"/>
          <w:bdr w:val="none" w:sz="0" w:space="0" w:color="auto" w:frame="1"/>
        </w:rPr>
        <w:t>Мастер</w:t>
      </w:r>
      <w:r w:rsidRPr="00A868A9">
        <w:rPr>
          <w:color w:val="111111"/>
          <w:sz w:val="28"/>
          <w:szCs w:val="28"/>
        </w:rPr>
        <w:t> должен применять определённый стиль, </w:t>
      </w:r>
      <w:r w:rsidRPr="00A868A9">
        <w:rPr>
          <w:color w:val="111111"/>
          <w:sz w:val="28"/>
          <w:szCs w:val="28"/>
          <w:u w:val="single"/>
          <w:bdr w:val="none" w:sz="0" w:space="0" w:color="auto" w:frame="1"/>
        </w:rPr>
        <w:t>проявляя свои личностные качества</w:t>
      </w:r>
      <w:r w:rsidRPr="00A868A9">
        <w:rPr>
          <w:color w:val="111111"/>
          <w:sz w:val="28"/>
          <w:szCs w:val="28"/>
        </w:rPr>
        <w:t xml:space="preserve">: </w:t>
      </w:r>
      <w:proofErr w:type="spellStart"/>
      <w:r w:rsidRPr="00A868A9">
        <w:rPr>
          <w:color w:val="111111"/>
          <w:sz w:val="28"/>
          <w:szCs w:val="28"/>
        </w:rPr>
        <w:t>коммуникативность</w:t>
      </w:r>
      <w:proofErr w:type="spellEnd"/>
      <w:r w:rsidRPr="00A868A9">
        <w:rPr>
          <w:color w:val="111111"/>
          <w:sz w:val="28"/>
          <w:szCs w:val="28"/>
        </w:rPr>
        <w:t>, общекультурное развитие, интеллигентность, взгляды, убеждения, мировоззрение, характер, волю, темперамент и др. Авторские технологии, представляемые в рамках </w:t>
      </w:r>
      <w:r w:rsidRPr="00A868A9">
        <w:rPr>
          <w:rStyle w:val="a4"/>
          <w:color w:val="111111"/>
          <w:sz w:val="28"/>
          <w:szCs w:val="28"/>
          <w:bdr w:val="none" w:sz="0" w:space="0" w:color="auto" w:frame="1"/>
        </w:rPr>
        <w:t>мастер-класса</w:t>
      </w:r>
      <w:r w:rsidRPr="00A868A9">
        <w:rPr>
          <w:color w:val="111111"/>
          <w:sz w:val="28"/>
          <w:szCs w:val="28"/>
        </w:rPr>
        <w:t xml:space="preserve">, не обладают свойством фотографической </w:t>
      </w:r>
      <w:proofErr w:type="spellStart"/>
      <w:r w:rsidRPr="00A868A9">
        <w:rPr>
          <w:color w:val="111111"/>
          <w:sz w:val="28"/>
          <w:szCs w:val="28"/>
        </w:rPr>
        <w:t>воспроизводимости</w:t>
      </w:r>
      <w:proofErr w:type="spellEnd"/>
      <w:r w:rsidRPr="00A868A9">
        <w:rPr>
          <w:color w:val="111111"/>
          <w:sz w:val="28"/>
          <w:szCs w:val="28"/>
        </w:rPr>
        <w:t>; однако каждая из них несёт идейный заряд, обладает множеством воспроизводимых деталей, приемов, элементов учительского </w:t>
      </w:r>
      <w:r w:rsidRPr="00A868A9">
        <w:rPr>
          <w:rStyle w:val="a4"/>
          <w:color w:val="111111"/>
          <w:sz w:val="28"/>
          <w:szCs w:val="28"/>
          <w:bdr w:val="none" w:sz="0" w:space="0" w:color="auto" w:frame="1"/>
        </w:rPr>
        <w:t>мастерства</w:t>
      </w:r>
      <w:r w:rsidRPr="00A868A9">
        <w:rPr>
          <w:color w:val="111111"/>
          <w:sz w:val="28"/>
          <w:szCs w:val="28"/>
        </w:rPr>
        <w:t>.</w:t>
      </w:r>
    </w:p>
    <w:p w:rsidR="009C3477" w:rsidRDefault="009C3477" w:rsidP="00DB29B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9C3477" w:rsidRDefault="009C3477" w:rsidP="00DB29B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9C3477" w:rsidRDefault="009C3477" w:rsidP="00DB29B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9C3477" w:rsidRDefault="009C3477" w:rsidP="00DB29B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9C3477" w:rsidRDefault="009C3477" w:rsidP="00DB29B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9C3477" w:rsidRDefault="009C3477" w:rsidP="00DB29B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9C3477" w:rsidRDefault="009C3477" w:rsidP="00DB29B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9C3477" w:rsidRDefault="009C3477" w:rsidP="00DB29B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9C3477" w:rsidRDefault="009C3477" w:rsidP="00DB29B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9C3477" w:rsidRDefault="009C3477" w:rsidP="00DB29B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9C3477" w:rsidRDefault="009C3477" w:rsidP="00DB29B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9C3477" w:rsidRDefault="009C3477" w:rsidP="00DB29B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9C3477" w:rsidRDefault="009C3477" w:rsidP="00DB29B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9C3477" w:rsidRDefault="009C3477" w:rsidP="00DB29B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9C3477" w:rsidRDefault="009C3477" w:rsidP="00DB29B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9C3477" w:rsidRDefault="009C3477" w:rsidP="00DB29B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9C3477" w:rsidRDefault="009C3477" w:rsidP="00DB29B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9C3477" w:rsidRDefault="009C3477" w:rsidP="00DB29B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9C3477" w:rsidRDefault="009C3477" w:rsidP="00DB29B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9C3477" w:rsidRDefault="009C3477" w:rsidP="00DB29B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9C3477" w:rsidRDefault="009C3477" w:rsidP="00DB29B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9C3477" w:rsidRDefault="009C3477" w:rsidP="00DB29B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9C3477" w:rsidRDefault="009C3477" w:rsidP="00DB29B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9C3477" w:rsidRDefault="009C3477" w:rsidP="00DB29B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DB29B7" w:rsidRPr="00F6079D" w:rsidRDefault="00DB29B7" w:rsidP="00DB29B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F6079D">
        <w:rPr>
          <w:b/>
          <w:color w:val="111111"/>
          <w:sz w:val="28"/>
          <w:szCs w:val="28"/>
        </w:rPr>
        <w:lastRenderedPageBreak/>
        <w:t>(04.03.2022г)</w:t>
      </w:r>
    </w:p>
    <w:p w:rsidR="00264844" w:rsidRPr="00264844" w:rsidRDefault="00DB29B7" w:rsidP="009C347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Провела </w:t>
      </w:r>
      <w:r w:rsidR="00D12B1D">
        <w:rPr>
          <w:color w:val="111111"/>
          <w:sz w:val="28"/>
          <w:szCs w:val="28"/>
        </w:rPr>
        <w:t xml:space="preserve">мастер-класс </w:t>
      </w:r>
      <w:proofErr w:type="spellStart"/>
      <w:r w:rsidR="00D12B1D">
        <w:rPr>
          <w:color w:val="111111"/>
          <w:sz w:val="28"/>
          <w:szCs w:val="28"/>
        </w:rPr>
        <w:t>Хамицева</w:t>
      </w:r>
      <w:proofErr w:type="spellEnd"/>
      <w:r w:rsidR="00D12B1D">
        <w:rPr>
          <w:color w:val="111111"/>
          <w:sz w:val="28"/>
          <w:szCs w:val="28"/>
        </w:rPr>
        <w:t xml:space="preserve"> З.К. по изготовлению антистрессовой игрушки «</w:t>
      </w:r>
      <w:proofErr w:type="spellStart"/>
      <w:r w:rsidR="00D12B1D">
        <w:rPr>
          <w:color w:val="111111"/>
          <w:sz w:val="28"/>
          <w:szCs w:val="28"/>
        </w:rPr>
        <w:t>Капитошка</w:t>
      </w:r>
      <w:proofErr w:type="spellEnd"/>
      <w:r w:rsidR="00D12B1D">
        <w:rPr>
          <w:color w:val="111111"/>
          <w:sz w:val="28"/>
          <w:szCs w:val="28"/>
        </w:rPr>
        <w:t>».</w:t>
      </w:r>
      <w:r w:rsidR="00264844" w:rsidRPr="00264844">
        <w:rPr>
          <w:rFonts w:ascii="Arial" w:hAnsi="Arial" w:cs="Arial"/>
          <w:color w:val="111111"/>
          <w:sz w:val="27"/>
          <w:szCs w:val="27"/>
        </w:rPr>
        <w:t xml:space="preserve"> </w:t>
      </w:r>
      <w:r w:rsidR="00264844" w:rsidRPr="00264844">
        <w:rPr>
          <w:color w:val="111111"/>
          <w:sz w:val="28"/>
          <w:szCs w:val="28"/>
        </w:rPr>
        <w:t>Ритм нашей современной жизни таков, что стресс буквально преследует нас. Для того чтобы детям и взрослым помочь справляться со стрессовыми ситуациями были придуманы антистрессовые </w:t>
      </w:r>
      <w:r w:rsidR="00264844" w:rsidRPr="00264844">
        <w:rPr>
          <w:rStyle w:val="a4"/>
          <w:color w:val="111111"/>
          <w:sz w:val="28"/>
          <w:szCs w:val="28"/>
          <w:bdr w:val="none" w:sz="0" w:space="0" w:color="auto" w:frame="1"/>
        </w:rPr>
        <w:t>игрушки</w:t>
      </w:r>
      <w:r w:rsidR="00264844" w:rsidRPr="00264844">
        <w:rPr>
          <w:color w:val="111111"/>
          <w:sz w:val="28"/>
          <w:szCs w:val="28"/>
        </w:rPr>
        <w:t>.</w:t>
      </w:r>
    </w:p>
    <w:p w:rsidR="00264844" w:rsidRDefault="00264844" w:rsidP="009C347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64844">
        <w:rPr>
          <w:color w:val="111111"/>
          <w:sz w:val="28"/>
          <w:szCs w:val="28"/>
        </w:rPr>
        <w:t>Главная цель этих </w:t>
      </w:r>
      <w:r w:rsidRPr="00264844">
        <w:rPr>
          <w:rStyle w:val="a4"/>
          <w:color w:val="111111"/>
          <w:sz w:val="28"/>
          <w:szCs w:val="28"/>
          <w:bdr w:val="none" w:sz="0" w:space="0" w:color="auto" w:frame="1"/>
        </w:rPr>
        <w:t>игрушек</w:t>
      </w:r>
      <w:r w:rsidRPr="00264844">
        <w:rPr>
          <w:color w:val="111111"/>
          <w:sz w:val="28"/>
          <w:szCs w:val="28"/>
        </w:rPr>
        <w:t> - за непродолжительное время помочь справиться с напряжением, отвлечься, расслабиться, поднять настроение. Специалистами доказано, что они способны производить терапевтический эффект. Такие </w:t>
      </w:r>
      <w:r w:rsidRPr="00264844">
        <w:rPr>
          <w:rStyle w:val="a4"/>
          <w:color w:val="111111"/>
          <w:sz w:val="28"/>
          <w:szCs w:val="28"/>
          <w:bdr w:val="none" w:sz="0" w:space="0" w:color="auto" w:frame="1"/>
        </w:rPr>
        <w:t>игрушки</w:t>
      </w:r>
      <w:r w:rsidRPr="00264844">
        <w:rPr>
          <w:color w:val="111111"/>
          <w:sz w:val="28"/>
          <w:szCs w:val="28"/>
        </w:rPr>
        <w:t xml:space="preserve"> также развивают мелкую моторику, внимание. Они очень полезны для </w:t>
      </w:r>
      <w:proofErr w:type="spellStart"/>
      <w:r w:rsidRPr="00264844">
        <w:rPr>
          <w:color w:val="111111"/>
          <w:sz w:val="28"/>
          <w:szCs w:val="28"/>
        </w:rPr>
        <w:t>гиперактивных</w:t>
      </w:r>
      <w:proofErr w:type="spellEnd"/>
      <w:r w:rsidRPr="00264844">
        <w:rPr>
          <w:color w:val="111111"/>
          <w:sz w:val="28"/>
          <w:szCs w:val="28"/>
        </w:rPr>
        <w:t>, тревожных, эмоционально неустойчивых детей, для детей, у которых есть навязчивые действия (дети, которые в состоянии эмоционального напряжения грызут ногти, дергают волосы.) В подобных ситуациях </w:t>
      </w:r>
      <w:r w:rsidRPr="00264844">
        <w:rPr>
          <w:rStyle w:val="a4"/>
          <w:color w:val="111111"/>
          <w:sz w:val="28"/>
          <w:szCs w:val="28"/>
          <w:bdr w:val="none" w:sz="0" w:space="0" w:color="auto" w:frame="1"/>
        </w:rPr>
        <w:t>игрушка</w:t>
      </w:r>
      <w:r w:rsidRPr="00264844">
        <w:rPr>
          <w:color w:val="111111"/>
          <w:sz w:val="28"/>
          <w:szCs w:val="28"/>
        </w:rPr>
        <w:t xml:space="preserve"> - </w:t>
      </w:r>
      <w:proofErr w:type="spellStart"/>
      <w:r w:rsidRPr="00264844">
        <w:rPr>
          <w:color w:val="111111"/>
          <w:sz w:val="28"/>
          <w:szCs w:val="28"/>
        </w:rPr>
        <w:t>антистресс</w:t>
      </w:r>
      <w:proofErr w:type="spellEnd"/>
      <w:r w:rsidRPr="00264844">
        <w:rPr>
          <w:color w:val="111111"/>
          <w:sz w:val="28"/>
          <w:szCs w:val="28"/>
        </w:rPr>
        <w:t xml:space="preserve"> занимает руки, способствует отвлечению, успокоению. Как выглядит </w:t>
      </w:r>
      <w:proofErr w:type="spellStart"/>
      <w:r w:rsidRPr="00264844">
        <w:rPr>
          <w:color w:val="111111"/>
          <w:sz w:val="28"/>
          <w:szCs w:val="28"/>
        </w:rPr>
        <w:t>Капитошка</w:t>
      </w:r>
      <w:proofErr w:type="spellEnd"/>
      <w:r w:rsidRPr="00264844">
        <w:rPr>
          <w:color w:val="111111"/>
          <w:sz w:val="28"/>
          <w:szCs w:val="28"/>
        </w:rPr>
        <w:t>, знают все. Это милые разноцветные шарики привлекают внимание малышей. Имя </w:t>
      </w:r>
      <w:r w:rsidRPr="00264844">
        <w:rPr>
          <w:rStyle w:val="a4"/>
          <w:color w:val="111111"/>
          <w:sz w:val="28"/>
          <w:szCs w:val="28"/>
          <w:bdr w:val="none" w:sz="0" w:space="0" w:color="auto" w:frame="1"/>
        </w:rPr>
        <w:t>игрушка</w:t>
      </w:r>
      <w:r w:rsidRPr="00264844">
        <w:rPr>
          <w:color w:val="111111"/>
          <w:sz w:val="28"/>
          <w:szCs w:val="28"/>
        </w:rPr>
        <w:t xml:space="preserve"> получила благодаря обаятельному персонажу книги Натальи </w:t>
      </w:r>
      <w:proofErr w:type="spellStart"/>
      <w:r w:rsidRPr="00264844">
        <w:rPr>
          <w:color w:val="111111"/>
          <w:sz w:val="28"/>
          <w:szCs w:val="28"/>
        </w:rPr>
        <w:t>Гузеевой</w:t>
      </w:r>
      <w:proofErr w:type="spellEnd"/>
      <w:r w:rsidRPr="00264844">
        <w:rPr>
          <w:color w:val="111111"/>
          <w:sz w:val="28"/>
          <w:szCs w:val="28"/>
        </w:rPr>
        <w:t> </w:t>
      </w:r>
      <w:r w:rsidRPr="00264844">
        <w:rPr>
          <w:rStyle w:val="a5"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264844">
        <w:rPr>
          <w:rStyle w:val="a5"/>
          <w:color w:val="111111"/>
          <w:sz w:val="28"/>
          <w:szCs w:val="28"/>
          <w:bdr w:val="none" w:sz="0" w:space="0" w:color="auto" w:frame="1"/>
        </w:rPr>
        <w:t>Капитошка</w:t>
      </w:r>
      <w:proofErr w:type="spellEnd"/>
      <w:r w:rsidRPr="00264844">
        <w:rPr>
          <w:rStyle w:val="a5"/>
          <w:color w:val="111111"/>
          <w:sz w:val="28"/>
          <w:szCs w:val="28"/>
          <w:bdr w:val="none" w:sz="0" w:space="0" w:color="auto" w:frame="1"/>
        </w:rPr>
        <w:t>»</w:t>
      </w:r>
      <w:r w:rsidRPr="00264844">
        <w:rPr>
          <w:color w:val="111111"/>
          <w:sz w:val="28"/>
          <w:szCs w:val="28"/>
        </w:rPr>
        <w:t>. Это веселая капелька дождя, которая меняет форму и учит злого Волчонка доброте.</w:t>
      </w:r>
    </w:p>
    <w:p w:rsidR="006C60E7" w:rsidRDefault="006C60E7" w:rsidP="009C347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304925" y="4600575"/>
            <wp:positionH relativeFrom="margin">
              <wp:align>left</wp:align>
            </wp:positionH>
            <wp:positionV relativeFrom="margin">
              <wp:align>top</wp:align>
            </wp:positionV>
            <wp:extent cx="1660692" cy="3155315"/>
            <wp:effectExtent l="0" t="0" r="0" b="6985"/>
            <wp:wrapSquare wrapText="bothSides"/>
            <wp:docPr id="1" name="Рисунок 1" descr="C:\Users\Администратор\AppData\Local\Microsoft\Windows\Temporary Internet Files\Content.Word\IMG_20220304_14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20220304_142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9"/>
                    <a:stretch/>
                  </pic:blipFill>
                  <pic:spPr bwMode="auto">
                    <a:xfrm>
                      <a:off x="0" y="0"/>
                      <a:ext cx="1660692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F59D8" w:rsidRPr="00264844" w:rsidRDefault="00FF59D8" w:rsidP="009C347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9C3477" w:rsidRDefault="009C3477" w:rsidP="00FF59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3477" w:rsidRDefault="009C3477" w:rsidP="00FF59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3477" w:rsidRDefault="009C3477" w:rsidP="00FF59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3477" w:rsidRDefault="009C3477" w:rsidP="00FF59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3477" w:rsidRDefault="009C3477" w:rsidP="00FF59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3477" w:rsidRDefault="009C3477" w:rsidP="00FF59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3477" w:rsidRDefault="009C3477" w:rsidP="00FF59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3477" w:rsidRDefault="009C3477" w:rsidP="00FF59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3477" w:rsidRDefault="009C3477" w:rsidP="00FF59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3477" w:rsidRDefault="009C3477" w:rsidP="00FF59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3477" w:rsidRDefault="009C3477" w:rsidP="00FF59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3477" w:rsidRDefault="009C3477" w:rsidP="00FF59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3477" w:rsidRDefault="009C3477" w:rsidP="00FF59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9D8" w:rsidRPr="00F6079D" w:rsidRDefault="006402CA" w:rsidP="00FF59D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79D">
        <w:rPr>
          <w:rFonts w:ascii="Times New Roman" w:hAnsi="Times New Roman" w:cs="Times New Roman"/>
          <w:b/>
          <w:sz w:val="28"/>
          <w:szCs w:val="28"/>
        </w:rPr>
        <w:lastRenderedPageBreak/>
        <w:t>(05.03.2022г)</w:t>
      </w:r>
    </w:p>
    <w:p w:rsidR="00FF59D8" w:rsidRDefault="00FF59D8" w:rsidP="00FF59D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F5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Масленица- весёлый народный праздник, который появился очень давно и люди празднуют до сих пор. Празднуют окончание зимы, пекут блины и мастерят Куклы-обереги. Куклы не только приносят в ваш дом ощущение праздника, но особую атмосферу единения в семье. Не зря эти куклы называют </w:t>
      </w:r>
      <w:proofErr w:type="spellStart"/>
      <w:r w:rsidRPr="00FF5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берегинями</w:t>
      </w:r>
      <w:proofErr w:type="spellEnd"/>
      <w:r w:rsidRPr="00FF5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FF59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Провожали масленицу в воскресенье делали их соломы большое чучело масленицы и сжигали куклы </w:t>
      </w:r>
      <w:proofErr w:type="spellStart"/>
      <w:r w:rsidRPr="00FF59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берегини</w:t>
      </w:r>
      <w:proofErr w:type="spellEnd"/>
      <w:r w:rsidRPr="00FF59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Так люди провожали зиму и встречали весну. В МБДОУ с. </w:t>
      </w:r>
      <w:proofErr w:type="spellStart"/>
      <w:r w:rsidRPr="00FF59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Зильги</w:t>
      </w:r>
      <w:proofErr w:type="spellEnd"/>
      <w:r w:rsidRPr="00FF59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провели мастер-класс по изготовлению куклы </w:t>
      </w:r>
      <w:proofErr w:type="spellStart"/>
      <w:r w:rsidRPr="00FF59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берегини</w:t>
      </w:r>
      <w:proofErr w:type="spellEnd"/>
      <w:r w:rsidRPr="00FF59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FF59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9C3477" w:rsidRDefault="009C3477" w:rsidP="00FF59D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2905125"/>
            <wp:positionH relativeFrom="margin">
              <wp:align>left</wp:align>
            </wp:positionH>
            <wp:positionV relativeFrom="margin">
              <wp:align>top</wp:align>
            </wp:positionV>
            <wp:extent cx="2333133" cy="2750968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3" b="31187"/>
                    <a:stretch/>
                  </pic:blipFill>
                  <pic:spPr bwMode="auto">
                    <a:xfrm flipH="1">
                      <a:off x="0" y="0"/>
                      <a:ext cx="2333133" cy="275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6079D" w:rsidRDefault="00F6079D" w:rsidP="00FF59D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C3477" w:rsidRDefault="009C3477" w:rsidP="00FF59D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C3477" w:rsidRDefault="009C3477" w:rsidP="00FF59D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C3477" w:rsidRDefault="009C3477" w:rsidP="00FF59D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C3477" w:rsidRDefault="009C3477" w:rsidP="00FF59D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C3477" w:rsidRDefault="009C3477" w:rsidP="00FF59D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C3477" w:rsidRDefault="009C3477" w:rsidP="00FF59D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C3477" w:rsidRDefault="009C3477" w:rsidP="00FF59D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C3477" w:rsidRDefault="009C3477" w:rsidP="00FF59D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C3477" w:rsidRDefault="009C3477" w:rsidP="00FF59D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C3477" w:rsidRDefault="009C3477" w:rsidP="00FF59D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C3477" w:rsidRDefault="009C3477" w:rsidP="00FF59D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C3477" w:rsidRDefault="009C3477" w:rsidP="00FF59D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C3477" w:rsidRDefault="009C3477" w:rsidP="00FF59D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C3477" w:rsidRDefault="009C3477" w:rsidP="00FF59D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C3477" w:rsidRDefault="009C3477" w:rsidP="00FF59D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C3477" w:rsidRDefault="009C3477" w:rsidP="00FF59D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F59D8" w:rsidRPr="009C3477" w:rsidRDefault="00FF59D8" w:rsidP="00FF59D8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C347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(09.03.2022г)</w:t>
      </w:r>
    </w:p>
    <w:p w:rsidR="00FF59D8" w:rsidRDefault="00FF59D8" w:rsidP="00FF59D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5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Чтобы научить детей азбуке безопасности и Правилам дорожного движения, в первую очередь педагог должен сам быть хорошо осведомлен в этом вопросе и заинтересован в решении такой проблемы, как детский дорожно-транспортный травматизм. Именно поэтому работа в данном направлении должна </w:t>
      </w:r>
      <w:proofErr w:type="gramStart"/>
      <w:r w:rsidRPr="00FF5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вестись  не</w:t>
      </w:r>
      <w:proofErr w:type="gramEnd"/>
      <w:r w:rsidRPr="00FF5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только с детьми и родителями, но и с педагогами.  Наше общение пойдет на пользу всем его участникам, и мы совместными усилиями сможем обучить детей ПДД и предотвратить увеличение количества ДТП с участием детей. Поскольку детям дошкольного возраста для лучшего запоминания необходимо использовать игровую форму, то в процессе мероприятия воспитатель </w:t>
      </w:r>
      <w:proofErr w:type="spellStart"/>
      <w:r w:rsidRPr="00FF5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Накусова</w:t>
      </w:r>
      <w:proofErr w:type="spellEnd"/>
      <w:r w:rsidRPr="00FF5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Л.Т. предложила мастер-класс по ПДД воспитателям МБДОУ </w:t>
      </w:r>
      <w:proofErr w:type="spellStart"/>
      <w:r w:rsidRPr="00FF5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с.Зильги</w:t>
      </w:r>
      <w:proofErr w:type="spellEnd"/>
      <w:r w:rsidRPr="00FF5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FF5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  вжиться</w:t>
      </w:r>
      <w:proofErr w:type="gramEnd"/>
      <w:r w:rsidRPr="00FF5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роль детей и самим поиграть, выполняя предложенные задания и различные конкурсы.</w:t>
      </w:r>
    </w:p>
    <w:p w:rsidR="009C3477" w:rsidRDefault="00E15244" w:rsidP="00FF59D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6325" y="3790950"/>
            <wp:positionH relativeFrom="margin">
              <wp:align>left</wp:align>
            </wp:positionH>
            <wp:positionV relativeFrom="margin">
              <wp:align>top</wp:align>
            </wp:positionV>
            <wp:extent cx="2486025" cy="3972235"/>
            <wp:effectExtent l="0" t="0" r="0" b="9525"/>
            <wp:wrapSquare wrapText="bothSides"/>
            <wp:docPr id="5" name="Рисунок 5" descr="C:\Users\Администратор\AppData\Local\Microsoft\Windows\Temporary Internet Files\Content.Word\IMG_20220309_13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Microsoft\Windows\Temporary Internet Files\Content.Word\IMG_20220309_130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5" r="4807" b="9531"/>
                    <a:stretch/>
                  </pic:blipFill>
                  <pic:spPr bwMode="auto">
                    <a:xfrm>
                      <a:off x="0" y="0"/>
                      <a:ext cx="2486025" cy="39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781550" cy="1904365"/>
            <wp:effectExtent l="0" t="0" r="0" b="635"/>
            <wp:docPr id="4" name="Рисунок 4" descr="C:\Users\Администратор\AppData\Local\Microsoft\Windows\Temporary Internet Files\Content.Word\IMG_20220309_13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AppData\Local\Microsoft\Windows\Temporary Internet Files\Content.Word\IMG_20220309_130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7" t="21575" r="421"/>
                    <a:stretch/>
                  </pic:blipFill>
                  <pic:spPr bwMode="auto">
                    <a:xfrm>
                      <a:off x="0" y="0"/>
                      <a:ext cx="4798306" cy="191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477" w:rsidRDefault="009C3477" w:rsidP="00FF59D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3477" w:rsidRDefault="009C3477" w:rsidP="00FF59D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3477" w:rsidRDefault="009C3477" w:rsidP="00FF59D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3477" w:rsidRDefault="009C3477" w:rsidP="00FF59D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3477" w:rsidRDefault="009C3477" w:rsidP="00FF59D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3477" w:rsidRDefault="009C3477" w:rsidP="00FF59D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5431" w:rsidRDefault="004A5431" w:rsidP="002E507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5072" w:rsidRPr="004A5431" w:rsidRDefault="002E5072" w:rsidP="002E5072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A543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(10.03.2022г)</w:t>
      </w:r>
    </w:p>
    <w:p w:rsidR="002E5072" w:rsidRDefault="002E5072" w:rsidP="002E5072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C60E7">
        <w:rPr>
          <w:rFonts w:ascii="Times New Roman" w:hAnsi="Times New Roman" w:cs="Times New Roman"/>
          <w:color w:val="111111"/>
          <w:sz w:val="28"/>
          <w:szCs w:val="28"/>
        </w:rPr>
        <w:t xml:space="preserve"> Музыкальный руководитель </w:t>
      </w:r>
      <w:proofErr w:type="spellStart"/>
      <w:r w:rsidRPr="006C60E7">
        <w:rPr>
          <w:rFonts w:ascii="Times New Roman" w:hAnsi="Times New Roman" w:cs="Times New Roman"/>
          <w:color w:val="111111"/>
          <w:sz w:val="28"/>
          <w:szCs w:val="28"/>
        </w:rPr>
        <w:t>Дзгоева</w:t>
      </w:r>
      <w:proofErr w:type="spellEnd"/>
      <w:r w:rsidRPr="006C60E7">
        <w:rPr>
          <w:rFonts w:ascii="Times New Roman" w:hAnsi="Times New Roman" w:cs="Times New Roman"/>
          <w:color w:val="111111"/>
          <w:sz w:val="28"/>
          <w:szCs w:val="28"/>
        </w:rPr>
        <w:t xml:space="preserve"> Э.А.  ДОУ провела мастер-класс </w:t>
      </w:r>
      <w:r w:rsidRPr="006C60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«Музыкальные инструменты-своими руками».</w:t>
      </w:r>
      <w:r w:rsidRPr="006C60E7">
        <w:rPr>
          <w:rFonts w:ascii="Times New Roman" w:hAnsi="Times New Roman" w:cs="Times New Roman"/>
          <w:color w:val="111111"/>
          <w:sz w:val="28"/>
          <w:szCs w:val="28"/>
        </w:rPr>
        <w:t xml:space="preserve"> Познакомила с особенностями технологии К. </w:t>
      </w:r>
      <w:proofErr w:type="spellStart"/>
      <w:r w:rsidRPr="006C60E7">
        <w:rPr>
          <w:rFonts w:ascii="Times New Roman" w:hAnsi="Times New Roman" w:cs="Times New Roman"/>
          <w:color w:val="111111"/>
          <w:sz w:val="28"/>
          <w:szCs w:val="28"/>
        </w:rPr>
        <w:t>Орфа</w:t>
      </w:r>
      <w:proofErr w:type="spellEnd"/>
      <w:r w:rsidRPr="006C60E7">
        <w:rPr>
          <w:rFonts w:ascii="Times New Roman" w:hAnsi="Times New Roman" w:cs="Times New Roman"/>
          <w:color w:val="111111"/>
          <w:sz w:val="28"/>
          <w:szCs w:val="28"/>
        </w:rPr>
        <w:t xml:space="preserve">, повысить уровень профессиональную компетентности педагогов, их мотивацию на необходимость системного использование элементарного </w:t>
      </w:r>
      <w:proofErr w:type="spellStart"/>
      <w:r w:rsidRPr="006C60E7">
        <w:rPr>
          <w:rFonts w:ascii="Times New Roman" w:hAnsi="Times New Roman" w:cs="Times New Roman"/>
          <w:color w:val="111111"/>
          <w:sz w:val="28"/>
          <w:szCs w:val="28"/>
        </w:rPr>
        <w:t>музицирования</w:t>
      </w:r>
      <w:proofErr w:type="spellEnd"/>
      <w:r w:rsidRPr="006C60E7">
        <w:rPr>
          <w:rFonts w:ascii="Times New Roman" w:hAnsi="Times New Roman" w:cs="Times New Roman"/>
          <w:color w:val="111111"/>
          <w:sz w:val="28"/>
          <w:szCs w:val="28"/>
        </w:rPr>
        <w:t xml:space="preserve"> в практике. С помощью доступного бросового материала дать идеи для размышления и пополнения предметно-пространственной среды ДОУ по системе элементарного </w:t>
      </w:r>
      <w:proofErr w:type="spellStart"/>
      <w:r w:rsidRPr="006C60E7">
        <w:rPr>
          <w:rFonts w:ascii="Times New Roman" w:hAnsi="Times New Roman" w:cs="Times New Roman"/>
          <w:color w:val="111111"/>
          <w:sz w:val="28"/>
          <w:szCs w:val="28"/>
        </w:rPr>
        <w:t>музицирования</w:t>
      </w:r>
      <w:proofErr w:type="spellEnd"/>
      <w:r w:rsidRPr="006C60E7">
        <w:rPr>
          <w:rFonts w:ascii="Times New Roman" w:hAnsi="Times New Roman" w:cs="Times New Roman"/>
          <w:color w:val="111111"/>
          <w:sz w:val="28"/>
          <w:szCs w:val="28"/>
        </w:rPr>
        <w:t>. Знакомство с современными техниками декора в процессе работы: «</w:t>
      </w:r>
      <w:proofErr w:type="spellStart"/>
      <w:r w:rsidRPr="006C60E7">
        <w:rPr>
          <w:rFonts w:ascii="Times New Roman" w:hAnsi="Times New Roman" w:cs="Times New Roman"/>
          <w:color w:val="111111"/>
          <w:sz w:val="28"/>
          <w:szCs w:val="28"/>
        </w:rPr>
        <w:t>декупаж</w:t>
      </w:r>
      <w:proofErr w:type="spellEnd"/>
      <w:r w:rsidRPr="006C60E7">
        <w:rPr>
          <w:rFonts w:ascii="Times New Roman" w:hAnsi="Times New Roman" w:cs="Times New Roman"/>
          <w:color w:val="111111"/>
          <w:sz w:val="28"/>
          <w:szCs w:val="28"/>
        </w:rPr>
        <w:t>», «</w:t>
      </w:r>
      <w:proofErr w:type="spellStart"/>
      <w:r w:rsidRPr="006C60E7">
        <w:rPr>
          <w:rFonts w:ascii="Times New Roman" w:hAnsi="Times New Roman" w:cs="Times New Roman"/>
          <w:color w:val="111111"/>
          <w:sz w:val="28"/>
          <w:szCs w:val="28"/>
        </w:rPr>
        <w:t>хард</w:t>
      </w:r>
      <w:proofErr w:type="spellEnd"/>
      <w:r w:rsidRPr="006C60E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6C60E7">
        <w:rPr>
          <w:rFonts w:ascii="Times New Roman" w:hAnsi="Times New Roman" w:cs="Times New Roman"/>
          <w:color w:val="111111"/>
          <w:sz w:val="28"/>
          <w:szCs w:val="28"/>
        </w:rPr>
        <w:t>мей</w:t>
      </w:r>
      <w:proofErr w:type="spellEnd"/>
      <w:r w:rsidRPr="006C60E7">
        <w:rPr>
          <w:rFonts w:ascii="Times New Roman" w:hAnsi="Times New Roman" w:cs="Times New Roman"/>
          <w:color w:val="111111"/>
          <w:sz w:val="28"/>
          <w:szCs w:val="28"/>
        </w:rPr>
        <w:t xml:space="preserve">» и т. д., их использование и доступность. Элементарное </w:t>
      </w:r>
      <w:proofErr w:type="spellStart"/>
      <w:r w:rsidRPr="006C60E7">
        <w:rPr>
          <w:rFonts w:ascii="Times New Roman" w:hAnsi="Times New Roman" w:cs="Times New Roman"/>
          <w:color w:val="111111"/>
          <w:sz w:val="28"/>
          <w:szCs w:val="28"/>
        </w:rPr>
        <w:t>музицирование</w:t>
      </w:r>
      <w:proofErr w:type="spellEnd"/>
      <w:r w:rsidRPr="006C60E7">
        <w:rPr>
          <w:rFonts w:ascii="Times New Roman" w:hAnsi="Times New Roman" w:cs="Times New Roman"/>
          <w:color w:val="111111"/>
          <w:sz w:val="28"/>
          <w:szCs w:val="28"/>
        </w:rPr>
        <w:t xml:space="preserve"> по принципам немецкого музыканта Карла </w:t>
      </w:r>
      <w:proofErr w:type="spellStart"/>
      <w:r w:rsidRPr="006C60E7">
        <w:rPr>
          <w:rFonts w:ascii="Times New Roman" w:hAnsi="Times New Roman" w:cs="Times New Roman"/>
          <w:color w:val="111111"/>
          <w:sz w:val="28"/>
          <w:szCs w:val="28"/>
        </w:rPr>
        <w:t>Орфа</w:t>
      </w:r>
      <w:proofErr w:type="spellEnd"/>
      <w:r w:rsidRPr="006C60E7">
        <w:rPr>
          <w:rFonts w:ascii="Times New Roman" w:hAnsi="Times New Roman" w:cs="Times New Roman"/>
          <w:color w:val="111111"/>
          <w:sz w:val="28"/>
          <w:szCs w:val="28"/>
        </w:rPr>
        <w:t xml:space="preserve"> - это развитие творческого начала, которое, в свою очередь, важно для общего развития личности («для ребенка; с ребенком; исходя из ребенка»).</w:t>
      </w:r>
      <w:r w:rsidR="00093951" w:rsidRPr="00093951">
        <w:t xml:space="preserve"> </w:t>
      </w:r>
      <w:r w:rsidR="00093951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79500" y="3695700"/>
            <wp:positionH relativeFrom="margin">
              <wp:align>left</wp:align>
            </wp:positionH>
            <wp:positionV relativeFrom="margin">
              <wp:align>top</wp:align>
            </wp:positionV>
            <wp:extent cx="2109470" cy="4687570"/>
            <wp:effectExtent l="0" t="0" r="5080" b="0"/>
            <wp:wrapSquare wrapText="bothSides"/>
            <wp:docPr id="2" name="Рисунок 2" descr="C:\Users\Администратор\AppData\Local\Microsoft\Windows\Temporary Internet Files\Content.Word\IMG_20220315_14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20220315_1436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09470" cy="468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5431" w:rsidRPr="00431348" w:rsidRDefault="004A5431" w:rsidP="002E5072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F59D8" w:rsidRPr="00431348" w:rsidRDefault="002E5072" w:rsidP="00FF59D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31348">
        <w:rPr>
          <w:rFonts w:ascii="Times New Roman" w:hAnsi="Times New Roman" w:cs="Times New Roman"/>
          <w:b/>
          <w:sz w:val="28"/>
          <w:szCs w:val="28"/>
        </w:rPr>
        <w:t>(11.03.2022г)</w:t>
      </w:r>
    </w:p>
    <w:p w:rsidR="002E5072" w:rsidRDefault="00651DAC" w:rsidP="00FF59D8">
      <w:pPr>
        <w:jc w:val="both"/>
        <w:rPr>
          <w:noProof/>
          <w:lang w:eastAsia="ru-RU"/>
        </w:rPr>
      </w:pPr>
      <w:r w:rsidRPr="006C60E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Мастер</w:t>
      </w:r>
      <w:r w:rsidRPr="006C60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– класс с использованием декоративно прикладного искусства, которые представляет собой создание лепных картин с изображением менее или более выпуклых полу объёмных объектов, на горизонтальной поверхности, которые называется - </w:t>
      </w:r>
      <w:proofErr w:type="spellStart"/>
      <w:r w:rsidRPr="006C60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пластилинография</w:t>
      </w:r>
      <w:proofErr w:type="spellEnd"/>
      <w:r w:rsidRPr="006C60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 </w:t>
      </w:r>
      <w:r w:rsidRPr="006C60E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Данный прием позволяет активировать высшие психические функции</w:t>
      </w:r>
      <w:r w:rsidRPr="006C60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воображение, внимание, память, мышление, восприятие. Развивает творческие способности, улучшает работу центральной нервной системы, т. к. благоприятно воздействует на эмоциональный фон ребенка, развивает пальчиковый </w:t>
      </w:r>
      <w:proofErr w:type="spellStart"/>
      <w:r w:rsidRPr="006C60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праксис</w:t>
      </w:r>
      <w:proofErr w:type="spellEnd"/>
      <w:r w:rsidRPr="006C60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то есть подготавливает руку ребенка к такому сложному процессу как письмо. Развивает координацию в пространстве сенсомоторную координацию, а это</w:t>
      </w:r>
      <w:r w:rsidR="00F575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6C60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школьно</w:t>
      </w:r>
      <w:proofErr w:type="spellEnd"/>
      <w:r w:rsidRPr="006C60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значимые </w:t>
      </w:r>
      <w:proofErr w:type="spellStart"/>
      <w:proofErr w:type="gramStart"/>
      <w:r w:rsidRPr="006C60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функции.Провела</w:t>
      </w:r>
      <w:proofErr w:type="spellEnd"/>
      <w:proofErr w:type="gramEnd"/>
      <w:r w:rsidRPr="006C60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педагог осетинского языка </w:t>
      </w:r>
      <w:proofErr w:type="spellStart"/>
      <w:r w:rsidRPr="006C60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Хамицева</w:t>
      </w:r>
      <w:proofErr w:type="spellEnd"/>
      <w:r w:rsidRPr="006C60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М.А.</w:t>
      </w:r>
      <w:r w:rsidR="00027C28" w:rsidRPr="00027C28">
        <w:t xml:space="preserve"> </w:t>
      </w:r>
    </w:p>
    <w:p w:rsidR="00F57578" w:rsidRPr="006C60E7" w:rsidRDefault="00F57578" w:rsidP="00FF59D8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28B1A05" wp14:editId="6D71FDCB">
            <wp:simplePos x="0" y="0"/>
            <wp:positionH relativeFrom="margin">
              <wp:posOffset>0</wp:posOffset>
            </wp:positionH>
            <wp:positionV relativeFrom="margin">
              <wp:posOffset>8547735</wp:posOffset>
            </wp:positionV>
            <wp:extent cx="4711700" cy="2672715"/>
            <wp:effectExtent l="0" t="0" r="0" b="0"/>
            <wp:wrapSquare wrapText="bothSides"/>
            <wp:docPr id="7" name="Рисунок 7" descr="C:\Users\Администратор\AppData\Local\Microsoft\Windows\Temporary Internet Files\Content.Word\IMG_20220311_14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Microsoft\Windows\Temporary Internet Files\Content.Word\IMG_20220311_142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" r="17249"/>
                    <a:stretch/>
                  </pic:blipFill>
                  <pic:spPr bwMode="auto">
                    <a:xfrm>
                      <a:off x="0" y="0"/>
                      <a:ext cx="471170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57578" w:rsidRDefault="00F57578" w:rsidP="00FF59D8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57578" w:rsidRDefault="00F57578" w:rsidP="00FF59D8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57578" w:rsidRPr="00431348" w:rsidRDefault="00F57578" w:rsidP="00FF59D8">
      <w:pPr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651DAC" w:rsidRPr="00431348" w:rsidRDefault="00651DAC" w:rsidP="00FF59D8">
      <w:pPr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43134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(14.03.2022 г)</w:t>
      </w:r>
    </w:p>
    <w:p w:rsidR="00651DAC" w:rsidRDefault="00651DAC" w:rsidP="00FF59D8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C60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Мастер-класс использование напольных игр в условиях ДОУ провела воспитатель Козырева Л.М. Напольные игры – это малобюджетный, но высокоэффективный инструмент работы с детьми дошкольного возраста, имеют достаточно большой размер, располагаются на поверхности пола. Созданные в развлекательных, образовательных целях. По </w:t>
      </w:r>
      <w:proofErr w:type="gramStart"/>
      <w:r w:rsidRPr="006C60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замыслу  взрослых</w:t>
      </w:r>
      <w:proofErr w:type="gramEnd"/>
      <w:r w:rsidRPr="006C60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детей.</w:t>
      </w:r>
      <w:r w:rsidR="00072226" w:rsidRPr="006C60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Игра помогает закрепить изученный материал, и большой интерес детей к напольным играм. С</w:t>
      </w:r>
      <w:r w:rsidR="006C60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тало ясно, что квадратное поле моно наполнить любым дидактическим содержанием и поймать двух зайцев сразу: поощрить желание детей двигаться, но при этом направить энергию в нужное русло.</w:t>
      </w:r>
    </w:p>
    <w:p w:rsidR="00F57578" w:rsidRPr="006C60E7" w:rsidRDefault="00431348" w:rsidP="00FF59D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079500" y="3454400"/>
            <wp:positionH relativeFrom="margin">
              <wp:align>right</wp:align>
            </wp:positionH>
            <wp:positionV relativeFrom="margin">
              <wp:align>top</wp:align>
            </wp:positionV>
            <wp:extent cx="3140222" cy="5372100"/>
            <wp:effectExtent l="0" t="0" r="3175" b="0"/>
            <wp:wrapSquare wrapText="bothSides"/>
            <wp:docPr id="8" name="Рисунок 8" descr="C:\Users\Администратор\AppData\Local\Microsoft\Windows\Temporary Internet Files\Content.Word\IMG_20220314_13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AppData\Local\Microsoft\Windows\Temporary Internet Files\Content.Word\IMG_20220314_130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17"/>
                    <a:stretch/>
                  </pic:blipFill>
                  <pic:spPr bwMode="auto">
                    <a:xfrm flipH="1">
                      <a:off x="0" y="0"/>
                      <a:ext cx="3140222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F57578" w:rsidRPr="006C6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EEE"/>
    <w:rsid w:val="00027C28"/>
    <w:rsid w:val="00072226"/>
    <w:rsid w:val="00093951"/>
    <w:rsid w:val="00264844"/>
    <w:rsid w:val="002E5072"/>
    <w:rsid w:val="00310A8D"/>
    <w:rsid w:val="00431348"/>
    <w:rsid w:val="004A5431"/>
    <w:rsid w:val="006402CA"/>
    <w:rsid w:val="00651DAC"/>
    <w:rsid w:val="006C60E7"/>
    <w:rsid w:val="00732558"/>
    <w:rsid w:val="00874CC8"/>
    <w:rsid w:val="008B0984"/>
    <w:rsid w:val="009C3477"/>
    <w:rsid w:val="00A62927"/>
    <w:rsid w:val="00A868A9"/>
    <w:rsid w:val="00B23EEE"/>
    <w:rsid w:val="00C47AD2"/>
    <w:rsid w:val="00C841FA"/>
    <w:rsid w:val="00D12B1D"/>
    <w:rsid w:val="00DB29B7"/>
    <w:rsid w:val="00E15244"/>
    <w:rsid w:val="00F57578"/>
    <w:rsid w:val="00F6079D"/>
    <w:rsid w:val="00FF5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A6A57"/>
  <w15:chartTrackingRefBased/>
  <w15:docId w15:val="{578D47D8-AB5D-4CF5-979C-72E4C098C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6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868A9"/>
    <w:rPr>
      <w:b/>
      <w:bCs/>
    </w:rPr>
  </w:style>
  <w:style w:type="character" w:styleId="a5">
    <w:name w:val="Emphasis"/>
    <w:basedOn w:val="a0"/>
    <w:uiPriority w:val="20"/>
    <w:qFormat/>
    <w:rsid w:val="002648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4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4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4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6</Pages>
  <Words>893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dcterms:created xsi:type="dcterms:W3CDTF">2022-03-16T07:23:00Z</dcterms:created>
  <dcterms:modified xsi:type="dcterms:W3CDTF">2022-03-21T10:05:00Z</dcterms:modified>
</cp:coreProperties>
</file>